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Maddalena</w:t>
      </w:r>
      <w:r w:rsidR="00594BA5">
        <w:rPr>
          <w:sz w:val="20"/>
          <w:szCs w:val="20"/>
          <w:lang w:val="bg-BG"/>
        </w:rPr>
        <w:t xml:space="preserve"> </w:t>
      </w:r>
      <w:r w:rsidRPr="001D0D09">
        <w:rPr>
          <w:sz w:val="20"/>
          <w:szCs w:val="20"/>
        </w:rPr>
        <w:t>bianchetti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+393494190131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nena_bg@hotmail.it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