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Грета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Тодорова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27.9.1990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+359886111426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greta.todorova90@abv.bg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Рая Петкова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Яна Петкова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12.10.2016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Явор Петков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5.5.2021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