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Yeyson Baldan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BLDYSN94B27Z604E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27/02/1994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Vicolo Daniele Manin, 2 Fiesso D’artico 30032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yeyson94@gmail.com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+393494142994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