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Margarita  Arsova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+359887558765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megi.arsova@gmail.com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