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Stephanie</w:t>
      </w:r>
      <w:r>
        <w:rPr>
          <w:u w:val="single"/>
        </w:rPr>
        <w:t xml:space="preserve"> </w:t>
      </w:r>
      <w:r w:rsidRPr="009E5F62">
        <w:rPr>
          <w:u w:val="single"/>
        </w:rPr>
        <w:t>Dodrill</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X0299473J</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Jordi Viñolas</w:t>
      </w:r>
      <w:r>
        <w:rPr>
          <w:rFonts w:ascii="Calibri" w:hAnsi="Calibri"/>
          <w:lang w:val="en-US"/>
        </w:rPr>
        <w:t xml:space="preserve">                           </w:t>
      </w:r>
      <w:r>
        <w:t xml:space="preserve">               fecha de nacimiento:</w:t>
      </w:r>
      <w:r>
        <w:rPr>
          <w:lang w:val="bg-BG"/>
        </w:rPr>
        <w:t xml:space="preserve"> </w:t>
      </w:r>
      <w:r>
        <w:rPr>
          <w:lang w:val="en-US"/>
        </w:rPr>
        <w:t>7/9/2016</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10/5/2026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10/5/2026</w:t>
      </w:r>
      <w:r w:rsidR="00750A76">
        <w:rPr>
          <w:lang w:val="bg-BG"/>
        </w:rPr>
        <w:t xml:space="preserve">                        </w:t>
      </w:r>
      <w:r w:rsidR="00750A76">
        <w:t xml:space="preserve">                        </w:t>
      </w:r>
      <w:r w:rsidR="00750A76">
        <w:rPr>
          <w:lang w:val="en-US"/>
        </w:rPr>
        <w:br/>
        <w:t>Stephanie Dodrill</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