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lance godard</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+18163944788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