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13F08" w:rsidR="005347B0" w:rsidRDefault="008B1CD2" w14:paraId="00000001" w14:textId="77777777">
      <w:pPr>
        <w:jc w:val="center"/>
        <w:rPr>
          <w:rFonts w:ascii="Arial" w:hAnsi="Arial" w:eastAsia="Times New Roman" w:cs="Arial"/>
          <w:b/>
          <w:bCs/>
          <w:color w:val="000000"/>
          <w:sz w:val="22"/>
          <w:szCs w:val="22"/>
          <w:u w:val="single"/>
        </w:rPr>
      </w:pPr>
      <w:r w:rsidRPr="00113F08">
        <w:rPr>
          <w:rFonts w:ascii="Arial" w:hAnsi="Arial" w:eastAsia="Times New Roman" w:cs="Arial"/>
          <w:b/>
          <w:bCs/>
          <w:color w:val="000000"/>
          <w:sz w:val="22"/>
          <w:szCs w:val="22"/>
          <w:u w:val="single"/>
        </w:rPr>
        <w:t xml:space="preserve">ОБЩИ УСЛОВИЯ И ПРАВИЛА ЗА КЛИЕНТИ И ПОСЕТИТЕЛИ НА СПОРТЕН КОМПЛЕКС </w:t>
      </w:r>
      <w:r w:rsidRPr="00113F08">
        <w:rPr>
          <w:rFonts w:ascii="Arial" w:hAnsi="Arial" w:eastAsia="Cambria" w:cs="Arial"/>
          <w:b/>
          <w:bCs/>
          <w:color w:val="000000"/>
          <w:sz w:val="22"/>
          <w:szCs w:val="22"/>
          <w:u w:val="single"/>
        </w:rPr>
        <w:t>МАЛИНОВА ДОЛИНА SPORT</w:t>
      </w:r>
    </w:p>
    <w:p w:rsidRPr="00113F08" w:rsidR="005347B0" w:rsidRDefault="008B1CD2" w14:paraId="00000002" w14:textId="77777777">
      <w:pPr>
        <w:rPr>
          <w:rFonts w:ascii="Arial" w:hAnsi="Arial" w:eastAsia="Times New Roman" w:cs="Arial"/>
          <w:color w:val="000000"/>
          <w:sz w:val="22"/>
          <w:szCs w:val="22"/>
        </w:rPr>
      </w:pPr>
      <w:r w:rsidRPr="00113F08">
        <w:rPr>
          <w:rFonts w:ascii="Arial" w:hAnsi="Arial" w:eastAsia="Times New Roman" w:cs="Arial"/>
          <w:color w:val="000000"/>
          <w:sz w:val="22"/>
          <w:szCs w:val="22"/>
        </w:rPr>
        <w:br/>
      </w:r>
    </w:p>
    <w:p w:rsidRPr="00113F08" w:rsidR="005347B0" w:rsidP="00113F08" w:rsidRDefault="008B1CD2" w14:paraId="00000003" w14:textId="77777777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Посетителите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клиентите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спортния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комплекс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длъжни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информират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предварително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съобразяват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с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  <w:u w:val="single"/>
        </w:rPr>
        <w:t>Общи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  <w:u w:val="single"/>
        </w:rPr>
        <w:t>условия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  <w:u w:val="single"/>
        </w:rPr>
        <w:t xml:space="preserve"> и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  <w:u w:val="single"/>
        </w:rPr>
        <w:t>правила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  <w:u w:val="single"/>
        </w:rPr>
        <w:t>за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  <w:u w:val="single"/>
        </w:rPr>
        <w:t>ползване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  <w:u w:val="single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  <w:u w:val="single"/>
        </w:rPr>
        <w:t>спортните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  <w:u w:val="single"/>
        </w:rPr>
        <w:t>съоръжения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  <w:u w:val="single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  <w:u w:val="single"/>
        </w:rPr>
        <w:t xml:space="preserve"> СК Малинова долина.</w:t>
      </w:r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>Ако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>клиентът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>записва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proofErr w:type="gram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>участие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>на</w:t>
      </w:r>
      <w:proofErr w:type="spellEnd"/>
      <w:proofErr w:type="gram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>своето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>дете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/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>деца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>то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>той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>поема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>отговорността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>да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>го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/и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>запознае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>предварително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с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>Вътрешен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>правилник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>за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>провеждане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>на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>спортни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>услуги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>за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>деца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и </w:t>
      </w:r>
      <w:proofErr w:type="spellStart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>възрастни</w:t>
      </w:r>
      <w:proofErr w:type="spellEnd"/>
      <w:r w:rsidRPr="00113F08"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>.</w:t>
      </w:r>
    </w:p>
    <w:p w:rsidRPr="00113F08" w:rsidR="005347B0" w:rsidRDefault="005347B0" w14:paraId="00000004" w14:textId="77777777">
      <w:pPr>
        <w:rPr>
          <w:rFonts w:ascii="Arial" w:hAnsi="Arial" w:eastAsia="Times New Roman" w:cs="Arial"/>
          <w:color w:val="000000"/>
          <w:sz w:val="22"/>
          <w:szCs w:val="22"/>
        </w:rPr>
      </w:pPr>
    </w:p>
    <w:p w:rsidRPr="00113F08" w:rsidR="005347B0" w:rsidRDefault="008B1CD2" w14:paraId="00000005" w14:textId="77777777">
      <w:pPr>
        <w:numPr>
          <w:ilvl w:val="0"/>
          <w:numId w:val="4"/>
        </w:numPr>
        <w:rPr>
          <w:rFonts w:ascii="Arial" w:hAnsi="Arial" w:eastAsia="Times New Roman" w:cs="Arial"/>
          <w:color w:val="000000"/>
          <w:sz w:val="22"/>
          <w:szCs w:val="22"/>
        </w:rPr>
      </w:pP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Ползването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всяка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услуга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която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спортен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комплекс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r w:rsidRPr="00113F08">
        <w:rPr>
          <w:rFonts w:ascii="Arial" w:hAnsi="Arial" w:eastAsia="Times New Roman" w:cs="Arial"/>
          <w:i/>
          <w:color w:val="000000"/>
          <w:sz w:val="22"/>
          <w:szCs w:val="22"/>
        </w:rPr>
        <w:t xml:space="preserve">Малинова долина Sport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предлага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изисква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предварително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записване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или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резервация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с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посл</w:t>
      </w:r>
      <w:r w:rsidRPr="00113F08">
        <w:rPr>
          <w:rFonts w:ascii="Arial" w:hAnsi="Arial" w:eastAsia="Times New Roman" w:cs="Arial"/>
          <w:color w:val="000000"/>
          <w:sz w:val="22"/>
          <w:szCs w:val="22"/>
        </w:rPr>
        <w:t>едвало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заплащане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авансова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сума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Следва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заплати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предварително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каса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или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банка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Услуга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която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е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придружена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от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аванс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може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бъде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гарантирана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>.</w:t>
      </w:r>
      <w:r w:rsidRPr="00113F08">
        <w:rPr>
          <w:rFonts w:ascii="Arial" w:hAnsi="Arial" w:eastAsia="Times New Roman" w:cs="Arial"/>
          <w:color w:val="000000"/>
          <w:sz w:val="22"/>
          <w:szCs w:val="22"/>
        </w:rPr>
        <w:br/>
      </w:r>
    </w:p>
    <w:p w:rsidRPr="00113F08" w:rsidR="005347B0" w:rsidRDefault="008B1CD2" w14:paraId="00000006" w14:textId="77777777">
      <w:pPr>
        <w:numPr>
          <w:ilvl w:val="0"/>
          <w:numId w:val="5"/>
        </w:numPr>
        <w:rPr>
          <w:rFonts w:ascii="Arial" w:hAnsi="Arial" w:eastAsia="Times New Roman" w:cs="Arial"/>
          <w:color w:val="000000"/>
          <w:sz w:val="22"/>
          <w:szCs w:val="22"/>
        </w:rPr>
      </w:pP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Съблекалните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територията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комплекса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разположение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клиентите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във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времето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тяхнот</w:t>
      </w:r>
      <w:r w:rsidRPr="00113F08">
        <w:rPr>
          <w:rFonts w:ascii="Arial" w:hAnsi="Arial" w:eastAsia="Times New Roman" w:cs="Arial"/>
          <w:color w:val="000000"/>
          <w:sz w:val="22"/>
          <w:szCs w:val="22"/>
        </w:rPr>
        <w:t>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посещение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. Спортен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комплекс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r w:rsidRPr="00113F08">
        <w:rPr>
          <w:rFonts w:ascii="Arial" w:hAnsi="Arial" w:eastAsia="Times New Roman" w:cs="Arial"/>
          <w:i/>
          <w:color w:val="000000"/>
          <w:sz w:val="22"/>
          <w:szCs w:val="22"/>
        </w:rPr>
        <w:t xml:space="preserve">Малинова Долина Sport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носи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отговорност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изчезнали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или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повредени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вещи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оставени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без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надзор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Забравени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вещи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територията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комплекса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пазят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гардероб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в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рамките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15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дни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След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този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период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непотърсени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вещи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даряват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и</w:t>
      </w:r>
      <w:r w:rsidRPr="00113F08">
        <w:rPr>
          <w:rFonts w:ascii="Arial" w:hAnsi="Arial" w:eastAsia="Times New Roman" w:cs="Arial"/>
          <w:color w:val="000000"/>
          <w:sz w:val="22"/>
          <w:szCs w:val="22"/>
        </w:rPr>
        <w:t>ли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предават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рециклиране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>.</w:t>
      </w:r>
    </w:p>
    <w:p w:rsidRPr="00113F08" w:rsidR="005347B0" w:rsidRDefault="005347B0" w14:paraId="00000007" w14:textId="77777777">
      <w:pPr>
        <w:shd w:val="clear" w:color="auto" w:fill="FFFFFF"/>
        <w:ind w:left="720"/>
        <w:rPr>
          <w:rFonts w:ascii="Arial" w:hAnsi="Arial" w:eastAsia="Times New Roman" w:cs="Arial"/>
          <w:color w:val="000000"/>
          <w:sz w:val="22"/>
          <w:szCs w:val="22"/>
        </w:rPr>
      </w:pPr>
    </w:p>
    <w:p w:rsidRPr="00113F08" w:rsidR="005347B0" w:rsidRDefault="008B1CD2" w14:paraId="00000008" w14:textId="77777777">
      <w:pPr>
        <w:numPr>
          <w:ilvl w:val="0"/>
          <w:numId w:val="6"/>
        </w:numPr>
        <w:rPr>
          <w:rFonts w:ascii="Arial" w:hAnsi="Arial" w:eastAsia="Times New Roman" w:cs="Arial"/>
          <w:color w:val="000000"/>
          <w:sz w:val="22"/>
          <w:szCs w:val="22"/>
        </w:rPr>
      </w:pPr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Спортен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комплекс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r w:rsidRPr="00113F08">
        <w:rPr>
          <w:rFonts w:ascii="Arial" w:hAnsi="Arial" w:eastAsia="Times New Roman" w:cs="Arial"/>
          <w:i/>
          <w:color w:val="000000"/>
          <w:sz w:val="22"/>
          <w:szCs w:val="22"/>
        </w:rPr>
        <w:t xml:space="preserve">Малинова Долина Sport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има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право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снима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посетителите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комплекса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рекламни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нужди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(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уебсайт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клипове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партньорски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сайтове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фейсбук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др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.)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снимки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видео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материали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направени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територията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спортния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компл</w:t>
      </w:r>
      <w:r w:rsidRPr="00113F08">
        <w:rPr>
          <w:rFonts w:ascii="Arial" w:hAnsi="Arial" w:eastAsia="Times New Roman" w:cs="Arial"/>
          <w:color w:val="000000"/>
          <w:sz w:val="22"/>
          <w:szCs w:val="22"/>
        </w:rPr>
        <w:t>екс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същият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дължи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заплащане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Ако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клиент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или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посетител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желае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бъде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сниман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има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право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откаже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като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уведоми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писмено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това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предваритлено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чрез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имейл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r w:rsidRPr="00113F08">
        <w:rPr>
          <w:rFonts w:ascii="Arial" w:hAnsi="Arial" w:eastAsia="Times New Roman" w:cs="Arial"/>
          <w:color w:val="00B0F0"/>
          <w:sz w:val="22"/>
          <w:szCs w:val="22"/>
          <w:u w:val="single"/>
        </w:rPr>
        <w:t>sport@malinovasport.bg.</w:t>
      </w:r>
    </w:p>
    <w:p w:rsidRPr="00113F08" w:rsidR="005347B0" w:rsidRDefault="005347B0" w14:paraId="00000009" w14:textId="77777777">
      <w:pPr>
        <w:shd w:val="clear" w:color="auto" w:fill="FFFFFF"/>
        <w:ind w:left="720"/>
        <w:rPr>
          <w:rFonts w:ascii="Arial" w:hAnsi="Arial" w:eastAsia="Times New Roman" w:cs="Arial"/>
          <w:color w:val="000000"/>
          <w:sz w:val="22"/>
          <w:szCs w:val="22"/>
        </w:rPr>
      </w:pPr>
    </w:p>
    <w:p w:rsidRPr="00113F08" w:rsidR="005347B0" w:rsidRDefault="008B1CD2" w14:paraId="0000000A" w14:textId="77777777">
      <w:pPr>
        <w:numPr>
          <w:ilvl w:val="0"/>
          <w:numId w:val="7"/>
        </w:numPr>
        <w:spacing w:after="150"/>
        <w:rPr>
          <w:rFonts w:ascii="Arial" w:hAnsi="Arial" w:eastAsia="Times New Roman" w:cs="Arial"/>
          <w:color w:val="000000"/>
          <w:sz w:val="22"/>
          <w:szCs w:val="22"/>
        </w:rPr>
      </w:pP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Внасянето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оръжие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територията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комплекса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е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строго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забранено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Ако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кл</w:t>
      </w:r>
      <w:r w:rsidRPr="00113F08">
        <w:rPr>
          <w:rFonts w:ascii="Arial" w:hAnsi="Arial" w:eastAsia="Times New Roman" w:cs="Arial"/>
          <w:color w:val="000000"/>
          <w:sz w:val="22"/>
          <w:szCs w:val="22"/>
        </w:rPr>
        <w:t>иент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има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лична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охрана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то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тя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може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придружава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лицето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територията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комплекса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>.</w:t>
      </w:r>
    </w:p>
    <w:p w:rsidRPr="00113F08" w:rsidR="005347B0" w:rsidRDefault="008B1CD2" w14:paraId="0000000B" w14:textId="77777777">
      <w:pPr>
        <w:numPr>
          <w:ilvl w:val="0"/>
          <w:numId w:val="7"/>
        </w:numPr>
        <w:spacing w:after="150"/>
        <w:rPr>
          <w:rFonts w:ascii="Arial" w:hAnsi="Arial" w:eastAsia="Times New Roman" w:cs="Arial"/>
          <w:color w:val="000000"/>
          <w:sz w:val="22"/>
          <w:szCs w:val="22"/>
        </w:rPr>
      </w:pP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Пушенето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територията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спортните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съоръжения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е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строго</w:t>
      </w:r>
      <w:proofErr w:type="spellEnd"/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Times New Roman" w:cs="Arial"/>
          <w:color w:val="000000"/>
          <w:sz w:val="22"/>
          <w:szCs w:val="22"/>
        </w:rPr>
        <w:t>забранено</w:t>
      </w:r>
      <w:proofErr w:type="spellEnd"/>
    </w:p>
    <w:p w:rsidRPr="00113F08" w:rsidR="005347B0" w:rsidRDefault="005347B0" w14:paraId="0000000C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5347B0" w:rsidRDefault="008B1CD2" w14:paraId="0000000D" w14:textId="4A5868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Всеки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посетител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СК </w:t>
      </w:r>
      <w:r w:rsidRPr="00113F08">
        <w:rPr>
          <w:rFonts w:ascii="Arial" w:hAnsi="Arial" w:eastAsia="Times New Roman" w:cs="Arial"/>
          <w:i/>
          <w:sz w:val="22"/>
          <w:szCs w:val="22"/>
        </w:rPr>
        <w:t xml:space="preserve">Малинова Долина </w:t>
      </w:r>
      <w:proofErr w:type="gramStart"/>
      <w:r w:rsidRPr="00113F08">
        <w:rPr>
          <w:rFonts w:ascii="Arial" w:hAnsi="Arial" w:eastAsia="Times New Roman" w:cs="Arial"/>
          <w:i/>
          <w:sz w:val="22"/>
          <w:szCs w:val="22"/>
        </w:rPr>
        <w:t xml:space="preserve">Sport </w:t>
      </w:r>
      <w:r w:rsidRPr="00113F08">
        <w:rPr>
          <w:rFonts w:ascii="Arial" w:hAnsi="Arial" w:cs="Arial"/>
          <w:color w:val="000000"/>
          <w:sz w:val="22"/>
          <w:szCs w:val="22"/>
        </w:rPr>
        <w:t xml:space="preserve"> е</w:t>
      </w:r>
      <w:proofErr w:type="gram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наясно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, 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че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ползването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спортните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съоръжения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 (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от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него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или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от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неговото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дете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) е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свързано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с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определени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рискове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включително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риск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от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настъпване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телесни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повреди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като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костни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фрактури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натъртвания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ожулвания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пр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Споменатите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рискове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зависят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от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множество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фактори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като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възраст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физическата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способност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координация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участниците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опита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вниманието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в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изпълнението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физическите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активности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дисциплината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им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Pr="00113F08" w:rsidR="00CD2B99" w:rsidP="00CD2B99" w:rsidRDefault="00CD2B99" w14:paraId="3CA34785" w14:textId="77777777">
      <w:pPr>
        <w:pBdr>
          <w:top w:val="nil"/>
          <w:left w:val="nil"/>
          <w:bottom w:val="nil"/>
          <w:right w:val="nil"/>
          <w:between w:val="nil"/>
        </w:pBdr>
        <w:ind w:left="643"/>
        <w:rPr>
          <w:rFonts w:ascii="Arial" w:hAnsi="Arial" w:cs="Arial"/>
          <w:color w:val="000000"/>
          <w:sz w:val="22"/>
          <w:szCs w:val="22"/>
        </w:rPr>
      </w:pPr>
    </w:p>
    <w:p w:rsidRPr="00113F08" w:rsidR="005347B0" w:rsidRDefault="008B1CD2" w14:paraId="0000000E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  <w:u w:val="single"/>
        </w:rPr>
      </w:pP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Всички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услуги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спорт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и/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или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забавление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деца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които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предлагат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територията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спортен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компл</w:t>
      </w:r>
      <w:r w:rsidRPr="00113F08">
        <w:rPr>
          <w:rFonts w:ascii="Arial" w:hAnsi="Arial" w:cs="Arial"/>
          <w:color w:val="000000"/>
          <w:sz w:val="22"/>
          <w:szCs w:val="22"/>
        </w:rPr>
        <w:t>екс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3F08">
        <w:rPr>
          <w:rFonts w:ascii="Arial" w:hAnsi="Arial" w:eastAsia="Times New Roman" w:cs="Arial"/>
          <w:i/>
          <w:sz w:val="22"/>
          <w:szCs w:val="22"/>
        </w:rPr>
        <w:t xml:space="preserve">Малинова Долина Sport </w:t>
      </w:r>
      <w:r w:rsidRPr="00113F08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юридическо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лице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МДСПОРТ БГ ЕООД),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осъществяват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чрез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контрол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наблюдение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квалифициран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тренировъчен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екип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Забранено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е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произволното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напускане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спортните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съоръжения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децата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както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използването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спортните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съоръжение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без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наличието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треньор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или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родител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</w:rPr>
        <w:t>Потвърждавам</w:t>
      </w:r>
      <w:proofErr w:type="spellEnd"/>
      <w:r w:rsidRPr="00113F0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  <w:u w:val="single"/>
        </w:rPr>
        <w:t>че</w:t>
      </w:r>
      <w:proofErr w:type="spellEnd"/>
      <w:r w:rsidRPr="00113F0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  <w:u w:val="single"/>
        </w:rPr>
        <w:t>същото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  <w:u w:val="single"/>
        </w:rPr>
        <w:t xml:space="preserve"> е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  <w:u w:val="single"/>
        </w:rPr>
        <w:t>ясно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  <w:u w:val="single"/>
        </w:rPr>
        <w:t>обяснено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  <w:u w:val="single"/>
        </w:rPr>
        <w:t>на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  <w:u w:val="single"/>
        </w:rPr>
        <w:t>детето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  <w:u w:val="single"/>
        </w:rPr>
        <w:t xml:space="preserve"> (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  <w:u w:val="single"/>
        </w:rPr>
        <w:t>децата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  <w:u w:val="single"/>
        </w:rPr>
        <w:t xml:space="preserve">)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  <w:u w:val="single"/>
        </w:rPr>
        <w:t>ми</w:t>
      </w:r>
      <w:proofErr w:type="spellEnd"/>
      <w:r w:rsidRPr="00113F08">
        <w:rPr>
          <w:rFonts w:ascii="Arial" w:hAnsi="Arial" w:cs="Arial"/>
          <w:color w:val="000000"/>
          <w:sz w:val="22"/>
          <w:szCs w:val="22"/>
          <w:u w:val="single"/>
        </w:rPr>
        <w:t xml:space="preserve"> и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  <w:u w:val="single"/>
        </w:rPr>
        <w:t>потвърждавам</w:t>
      </w:r>
      <w:proofErr w:type="spellEnd"/>
      <w:r w:rsidRPr="00113F08">
        <w:rPr>
          <w:rFonts w:ascii="Arial" w:hAnsi="Arial" w:cs="Arial"/>
          <w:color w:val="000000"/>
          <w:sz w:val="22"/>
          <w:szCs w:val="22"/>
          <w:u w:val="single"/>
        </w:rPr>
        <w:t xml:space="preserve">,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  <w:u w:val="single"/>
        </w:rPr>
        <w:t>че</w:t>
      </w:r>
      <w:proofErr w:type="spellEnd"/>
      <w:r w:rsidRPr="00113F0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  <w:u w:val="single"/>
        </w:rPr>
        <w:t>при</w:t>
      </w:r>
      <w:proofErr w:type="spellEnd"/>
      <w:r w:rsidRPr="00113F0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  <w:u w:val="single"/>
        </w:rPr>
        <w:t>нарушение</w:t>
      </w:r>
      <w:proofErr w:type="spellEnd"/>
      <w:r w:rsidRPr="00113F0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  <w:u w:val="single"/>
        </w:rPr>
        <w:t>на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  <w:u w:val="single"/>
        </w:rPr>
        <w:lastRenderedPageBreak/>
        <w:t>това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  <w:u w:val="single"/>
        </w:rPr>
        <w:t>правило</w:t>
      </w:r>
      <w:proofErr w:type="spellEnd"/>
      <w:r w:rsidRPr="00113F0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  <w:u w:val="single"/>
        </w:rPr>
        <w:t>няма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  <w:u w:val="single"/>
        </w:rPr>
        <w:t>да</w:t>
      </w:r>
      <w:proofErr w:type="spellEnd"/>
      <w:r w:rsidRPr="00113F0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  <w:u w:val="single"/>
        </w:rPr>
        <w:t>търся</w:t>
      </w:r>
      <w:proofErr w:type="spellEnd"/>
      <w:r w:rsidRPr="00113F0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  <w:u w:val="single"/>
        </w:rPr>
        <w:t>отговорност</w:t>
      </w:r>
      <w:proofErr w:type="spellEnd"/>
      <w:r w:rsidRPr="00113F0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cs="Arial"/>
          <w:color w:val="000000"/>
          <w:sz w:val="22"/>
          <w:szCs w:val="22"/>
          <w:u w:val="single"/>
        </w:rPr>
        <w:t>от</w:t>
      </w:r>
      <w:proofErr w:type="spellEnd"/>
      <w:r w:rsidRPr="00113F08">
        <w:rPr>
          <w:rFonts w:ascii="Arial" w:hAnsi="Arial" w:cs="Arial"/>
          <w:color w:val="000000"/>
          <w:sz w:val="22"/>
          <w:szCs w:val="22"/>
          <w:u w:val="single"/>
        </w:rPr>
        <w:t xml:space="preserve"> СК </w:t>
      </w:r>
      <w:r w:rsidRPr="00113F08">
        <w:rPr>
          <w:rFonts w:ascii="Arial" w:hAnsi="Arial" w:eastAsia="Times New Roman" w:cs="Arial"/>
          <w:i/>
          <w:sz w:val="22"/>
          <w:szCs w:val="22"/>
        </w:rPr>
        <w:t xml:space="preserve">Малинова Долина Sport </w:t>
      </w:r>
      <w:r w:rsidRPr="00113F08">
        <w:rPr>
          <w:rFonts w:ascii="Arial" w:hAnsi="Arial" w:cs="Arial"/>
          <w:color w:val="000000"/>
          <w:sz w:val="22"/>
          <w:szCs w:val="22"/>
          <w:u w:val="single"/>
        </w:rPr>
        <w:t>и МДСПОРТ БГ ЕООД.</w:t>
      </w:r>
    </w:p>
    <w:p w:rsidRPr="00113F08" w:rsidR="005347B0" w:rsidRDefault="005347B0" w14:paraId="0000000F" w14:textId="294934E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eastAsia="AppleSystemUIFont" w:cs="Arial"/>
          <w:color w:val="000000"/>
          <w:sz w:val="22"/>
          <w:szCs w:val="22"/>
        </w:rPr>
      </w:pPr>
    </w:p>
    <w:p w:rsidRPr="00113F08" w:rsidR="00113F08" w:rsidP="00113F08" w:rsidRDefault="00113F08" w14:paraId="597CF17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ppleSystemUIFont" w:cs="Arial"/>
          <w:color w:val="000000"/>
          <w:sz w:val="22"/>
          <w:szCs w:val="22"/>
        </w:rPr>
      </w:pPr>
    </w:p>
    <w:p w:rsidRPr="00113F08" w:rsidR="005347B0" w:rsidRDefault="005347B0" w14:paraId="00000010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eastAsia="AppleSystemUIFont" w:cs="Arial"/>
          <w:color w:val="000000"/>
          <w:sz w:val="22"/>
          <w:szCs w:val="22"/>
        </w:rPr>
      </w:pPr>
    </w:p>
    <w:p w:rsidRPr="00113F08" w:rsidR="005347B0" w:rsidP="00113F08" w:rsidRDefault="008B1CD2" w14:paraId="0000001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ppleSystemUIFont" w:cs="Arial"/>
          <w:b/>
          <w:bCs/>
          <w:color w:val="000000"/>
          <w:sz w:val="22"/>
          <w:szCs w:val="22"/>
        </w:rPr>
      </w:pPr>
      <w:r w:rsidRPr="00113F08">
        <w:rPr>
          <w:rFonts w:ascii="Arial" w:hAnsi="Arial" w:eastAsia="AppleSystemUIFont" w:cs="Arial"/>
          <w:b/>
          <w:bCs/>
          <w:color w:val="000000"/>
          <w:sz w:val="22"/>
          <w:szCs w:val="22"/>
        </w:rPr>
        <w:t xml:space="preserve">С </w:t>
      </w:r>
      <w:proofErr w:type="spellStart"/>
      <w:r w:rsidRPr="00113F08">
        <w:rPr>
          <w:rFonts w:ascii="Arial" w:hAnsi="Arial" w:eastAsia="AppleSystemUIFont" w:cs="Arial"/>
          <w:b/>
          <w:bCs/>
          <w:color w:val="000000"/>
          <w:sz w:val="22"/>
          <w:szCs w:val="22"/>
        </w:rPr>
        <w:t>настоящото</w:t>
      </w:r>
      <w:proofErr w:type="spellEnd"/>
      <w:r w:rsidRPr="00113F08">
        <w:rPr>
          <w:rFonts w:ascii="Arial" w:hAnsi="Arial" w:eastAsia="AppleSystemUIFont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b/>
          <w:bCs/>
          <w:color w:val="000000"/>
          <w:sz w:val="22"/>
          <w:szCs w:val="22"/>
        </w:rPr>
        <w:t>декларирам</w:t>
      </w:r>
      <w:proofErr w:type="spellEnd"/>
      <w:r w:rsidRPr="00113F08">
        <w:rPr>
          <w:rFonts w:ascii="Arial" w:hAnsi="Arial" w:eastAsia="AppleSystemUIFont" w:cs="Arial"/>
          <w:b/>
          <w:bCs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AppleSystemUIFont" w:cs="Arial"/>
          <w:b/>
          <w:bCs/>
          <w:color w:val="000000"/>
          <w:sz w:val="22"/>
          <w:szCs w:val="22"/>
        </w:rPr>
        <w:t>следното</w:t>
      </w:r>
      <w:proofErr w:type="spellEnd"/>
      <w:r w:rsidRPr="00113F08">
        <w:rPr>
          <w:rFonts w:ascii="Arial" w:hAnsi="Arial" w:eastAsia="AppleSystemUIFont" w:cs="Arial"/>
          <w:b/>
          <w:bCs/>
          <w:color w:val="000000"/>
          <w:sz w:val="22"/>
          <w:szCs w:val="22"/>
        </w:rPr>
        <w:t>:</w:t>
      </w:r>
    </w:p>
    <w:p w:rsidRPr="00113F08" w:rsidR="00113F08" w:rsidRDefault="00113F08" w14:paraId="379EBF42" w14:textId="77777777">
      <w:pPr>
        <w:rPr>
          <w:rFonts w:ascii="Arial" w:hAnsi="Arial" w:eastAsia="AppleSystemUIFont" w:cs="Arial"/>
          <w:color w:val="000000"/>
          <w:sz w:val="22"/>
          <w:szCs w:val="22"/>
        </w:rPr>
      </w:pPr>
    </w:p>
    <w:p w:rsidRPr="00113F08" w:rsidR="005347B0" w:rsidRDefault="008B1CD2" w14:paraId="00000013" w14:textId="37D9BFC5">
      <w:pPr>
        <w:rPr>
          <w:rFonts w:ascii="Arial" w:hAnsi="Arial" w:eastAsia="AppleSystemUIFont" w:cs="Arial"/>
          <w:color w:val="000000"/>
          <w:sz w:val="22"/>
          <w:szCs w:val="22"/>
        </w:rPr>
      </w:pPr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1)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Информиран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съм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че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„МДСПОРТ БГ </w:t>
      </w:r>
      <w:proofErr w:type="gram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“ ЕООД</w:t>
      </w:r>
      <w:proofErr w:type="gram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е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администратор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лични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данни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по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смисъла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Закона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защита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личните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данни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Регламент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(ЕС) 2016/679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Европейския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парламен</w:t>
      </w:r>
      <w:r w:rsidRPr="00113F08">
        <w:rPr>
          <w:rFonts w:ascii="Arial" w:hAnsi="Arial" w:eastAsia="AppleSystemUIFont" w:cs="Arial"/>
          <w:color w:val="000000"/>
          <w:sz w:val="22"/>
          <w:szCs w:val="22"/>
        </w:rPr>
        <w:t>т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Съвета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обработва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личните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ми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данни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както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личните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данни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детето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" w:cs="Arial"/>
          <w:color w:val="000000"/>
          <w:sz w:val="22"/>
          <w:szCs w:val="22"/>
        </w:rPr>
        <w:t>ми</w:t>
      </w:r>
      <w:proofErr w:type="spellEnd"/>
      <w:r w:rsidRPr="00113F08">
        <w:rPr>
          <w:rFonts w:ascii="Arial" w:hAnsi="Arial" w:eastAsia="AppleSystemUIFont" w:cs="Arial"/>
          <w:color w:val="000000"/>
          <w:sz w:val="22"/>
          <w:szCs w:val="22"/>
        </w:rPr>
        <w:t>. </w:t>
      </w:r>
    </w:p>
    <w:p w:rsidRPr="00113F08" w:rsidR="005347B0" w:rsidRDefault="005347B0" w14:paraId="00000014" w14:textId="77777777">
      <w:pPr>
        <w:rPr>
          <w:rFonts w:ascii="Arial" w:hAnsi="Arial" w:eastAsia="AppleSystemUIFont" w:cs="Arial"/>
          <w:color w:val="000000"/>
          <w:sz w:val="22"/>
          <w:szCs w:val="22"/>
        </w:rPr>
      </w:pPr>
    </w:p>
    <w:p w:rsidRPr="00113F08" w:rsidR="005347B0" w:rsidRDefault="008B1CD2" w14:paraId="00000015" w14:textId="77777777">
      <w:pPr>
        <w:rPr>
          <w:rFonts w:ascii="Arial" w:hAnsi="Arial" w:eastAsia="AppleSystemUIFont" w:cs="Arial"/>
          <w:color w:val="000000"/>
          <w:sz w:val="22"/>
          <w:szCs w:val="22"/>
        </w:rPr>
      </w:pPr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С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оглед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гореописаното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декларирам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че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съм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уведомен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/-а и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давам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съгласието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си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личните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ми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данни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както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личните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данни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детето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могат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бъдат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записвани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обработвани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както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хартиен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и/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или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дигитален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</w:t>
      </w:r>
      <w:proofErr w:type="spellStart"/>
      <w:proofErr w:type="gramStart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>носител</w:t>
      </w:r>
      <w:proofErr w:type="spellEnd"/>
      <w:r w:rsidRPr="00113F08">
        <w:rPr>
          <w:rFonts w:ascii="Arial" w:hAnsi="Arial" w:eastAsia="AppleSystemUIFontBold" w:cs="Arial"/>
          <w:b/>
          <w:color w:val="000000"/>
          <w:sz w:val="22"/>
          <w:szCs w:val="22"/>
        </w:rPr>
        <w:t xml:space="preserve"> .</w:t>
      </w:r>
      <w:proofErr w:type="gramEnd"/>
    </w:p>
    <w:p w:rsidRPr="00113F08" w:rsidR="005347B0" w:rsidRDefault="005347B0" w14:paraId="00000016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eastAsia="AppleSystemUIFont" w:cs="Arial"/>
          <w:color w:val="000000"/>
          <w:sz w:val="22"/>
          <w:szCs w:val="22"/>
        </w:rPr>
      </w:pPr>
    </w:p>
    <w:p w:rsidRPr="00113F08" w:rsidR="005347B0" w:rsidRDefault="005347B0" w14:paraId="00000017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113F08" w:rsidR="005347B0" w:rsidRDefault="005347B0" w14:paraId="00000018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CD2B99" w:rsidR="005347B0" w:rsidRDefault="008B1CD2" w14:paraId="00000019" w14:textId="77777777">
      <w:pPr>
        <w:jc w:val="center"/>
        <w:rPr>
          <w:rFonts w:ascii="Arial" w:hAnsi="Arial" w:eastAsia="Cambria" w:cs="Arial"/>
          <w:b/>
          <w:bCs/>
          <w:color w:val="000000"/>
          <w:sz w:val="22"/>
          <w:szCs w:val="22"/>
          <w:u w:val="single"/>
        </w:rPr>
      </w:pPr>
      <w:r w:rsidRPr="00CD2B99">
        <w:rPr>
          <w:rFonts w:ascii="Arial" w:hAnsi="Arial" w:eastAsia="Times New Roman" w:cs="Arial"/>
          <w:b/>
          <w:bCs/>
          <w:color w:val="000000"/>
          <w:sz w:val="22"/>
          <w:szCs w:val="22"/>
          <w:u w:val="single"/>
        </w:rPr>
        <w:t xml:space="preserve">УСЛОВИЯ ЗА ПРОВЕЖДАНЕ НА </w:t>
      </w:r>
      <w:r w:rsidRPr="00CD2B99">
        <w:rPr>
          <w:rFonts w:ascii="Arial" w:hAnsi="Arial" w:eastAsia="Times New Roman" w:cs="Arial"/>
          <w:b/>
          <w:bCs/>
          <w:color w:val="FF0000"/>
          <w:sz w:val="22"/>
          <w:szCs w:val="22"/>
          <w:u w:val="single"/>
        </w:rPr>
        <w:t>ДЕТСКИ РОЖДЕН ДЕН</w:t>
      </w:r>
      <w:r w:rsidRPr="00CD2B99">
        <w:rPr>
          <w:rFonts w:ascii="Arial" w:hAnsi="Arial" w:eastAsia="Times New Roman" w:cs="Arial"/>
          <w:b/>
          <w:bCs/>
          <w:color w:val="FF0000"/>
          <w:sz w:val="22"/>
          <w:szCs w:val="22"/>
          <w:u w:val="single"/>
        </w:rPr>
        <w:t xml:space="preserve"> </w:t>
      </w:r>
      <w:r w:rsidRPr="00CD2B99">
        <w:rPr>
          <w:rFonts w:ascii="Arial" w:hAnsi="Arial" w:eastAsia="Times New Roman" w:cs="Arial"/>
          <w:b/>
          <w:bCs/>
          <w:color w:val="000000"/>
          <w:sz w:val="22"/>
          <w:szCs w:val="22"/>
          <w:u w:val="single"/>
        </w:rPr>
        <w:t xml:space="preserve">НА ТЕРИТОРИЯТА НА КОМПЛЕКС </w:t>
      </w:r>
      <w:r w:rsidRPr="00CD2B99">
        <w:rPr>
          <w:rFonts w:ascii="Arial" w:hAnsi="Arial" w:eastAsia="Cambria" w:cs="Arial"/>
          <w:b/>
          <w:bCs/>
          <w:color w:val="000000"/>
          <w:sz w:val="22"/>
          <w:szCs w:val="22"/>
          <w:u w:val="single"/>
        </w:rPr>
        <w:t>МАЛИНОВА ДОЛИНА SPORT</w:t>
      </w:r>
    </w:p>
    <w:p w:rsidRPr="00CD2B99" w:rsidR="005347B0" w:rsidRDefault="008B1CD2" w14:paraId="0000001A" w14:textId="77777777">
      <w:pPr>
        <w:jc w:val="center"/>
        <w:rPr>
          <w:rFonts w:ascii="Arial" w:hAnsi="Arial" w:eastAsia="Cambria" w:cs="Arial"/>
          <w:b/>
          <w:bCs/>
          <w:color w:val="FF0000"/>
          <w:sz w:val="22"/>
          <w:szCs w:val="22"/>
          <w:u w:val="single"/>
        </w:rPr>
      </w:pPr>
      <w:r w:rsidRPr="00CD2B99">
        <w:rPr>
          <w:rFonts w:ascii="Arial" w:hAnsi="Arial" w:eastAsia="Cambria" w:cs="Arial"/>
          <w:b/>
          <w:bCs/>
          <w:color w:val="FF0000"/>
          <w:sz w:val="22"/>
          <w:szCs w:val="22"/>
          <w:u w:val="single"/>
        </w:rPr>
        <w:t>(</w:t>
      </w:r>
      <w:proofErr w:type="spellStart"/>
      <w:r w:rsidRPr="00CD2B99">
        <w:rPr>
          <w:rFonts w:ascii="Arial" w:hAnsi="Arial" w:eastAsia="Arial" w:cs="Arial"/>
          <w:b/>
          <w:bCs/>
          <w:color w:val="FF0000"/>
          <w:sz w:val="22"/>
          <w:szCs w:val="22"/>
          <w:highlight w:val="white"/>
          <w:u w:val="single"/>
        </w:rPr>
        <w:t>Вътрешен</w:t>
      </w:r>
      <w:proofErr w:type="spellEnd"/>
      <w:r w:rsidRPr="00CD2B99">
        <w:rPr>
          <w:rFonts w:ascii="Arial" w:hAnsi="Arial" w:eastAsia="Arial" w:cs="Arial"/>
          <w:b/>
          <w:bCs/>
          <w:color w:val="FF0000"/>
          <w:sz w:val="22"/>
          <w:szCs w:val="22"/>
          <w:highlight w:val="white"/>
          <w:u w:val="single"/>
        </w:rPr>
        <w:t xml:space="preserve"> </w:t>
      </w:r>
      <w:proofErr w:type="spellStart"/>
      <w:proofErr w:type="gramStart"/>
      <w:r w:rsidRPr="00CD2B99">
        <w:rPr>
          <w:rFonts w:ascii="Arial" w:hAnsi="Arial" w:eastAsia="Arial" w:cs="Arial"/>
          <w:b/>
          <w:bCs/>
          <w:color w:val="FF0000"/>
          <w:sz w:val="22"/>
          <w:szCs w:val="22"/>
          <w:highlight w:val="white"/>
          <w:u w:val="single"/>
        </w:rPr>
        <w:t>правилник</w:t>
      </w:r>
      <w:proofErr w:type="spellEnd"/>
      <w:r w:rsidRPr="00CD2B99">
        <w:rPr>
          <w:rFonts w:ascii="Arial" w:hAnsi="Arial" w:eastAsia="Arial" w:cs="Arial"/>
          <w:b/>
          <w:bCs/>
          <w:color w:val="FF0000"/>
          <w:sz w:val="22"/>
          <w:szCs w:val="22"/>
          <w:highlight w:val="white"/>
          <w:u w:val="single"/>
        </w:rPr>
        <w:t xml:space="preserve"> )</w:t>
      </w:r>
      <w:proofErr w:type="gramEnd"/>
    </w:p>
    <w:p w:rsidRPr="00113F08" w:rsidR="005347B0" w:rsidRDefault="005347B0" w14:paraId="0000001B" w14:textId="77777777">
      <w:pPr>
        <w:jc w:val="center"/>
        <w:rPr>
          <w:rFonts w:ascii="Arial" w:hAnsi="Arial" w:eastAsia="Cambria" w:cs="Arial"/>
          <w:color w:val="000000"/>
          <w:sz w:val="22"/>
          <w:szCs w:val="22"/>
        </w:rPr>
      </w:pPr>
    </w:p>
    <w:p w:rsidRPr="00113F08" w:rsidR="005347B0" w:rsidRDefault="005347B0" w14:paraId="0000001C" w14:textId="77777777">
      <w:pPr>
        <w:jc w:val="center"/>
        <w:rPr>
          <w:rFonts w:ascii="Arial" w:hAnsi="Arial" w:eastAsia="Cambria" w:cs="Arial"/>
          <w:color w:val="000000"/>
          <w:sz w:val="22"/>
          <w:szCs w:val="22"/>
        </w:rPr>
      </w:pPr>
    </w:p>
    <w:p w:rsidRPr="00113F08" w:rsidR="005347B0" w:rsidP="00CD2B99" w:rsidRDefault="008B1CD2" w14:paraId="0000001D" w14:textId="777777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Cambria" w:cs="Arial"/>
          <w:color w:val="000000"/>
          <w:sz w:val="22"/>
          <w:szCs w:val="22"/>
        </w:rPr>
      </w:pP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Пакетните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предложения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детско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парти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FUN&amp;SPORT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с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продължителност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2,5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часа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включва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>:</w:t>
      </w:r>
    </w:p>
    <w:p w:rsidRPr="00CD2B99" w:rsidR="005347B0" w:rsidP="00CD2B99" w:rsidRDefault="008B1CD2" w14:paraId="0000001E" w14:textId="666E24F5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Cambria" w:cs="Arial"/>
          <w:color w:val="000000"/>
          <w:sz w:val="22"/>
          <w:szCs w:val="22"/>
        </w:rPr>
      </w:pPr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90мин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спортно-забавна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програма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територията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спортен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терен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>;</w:t>
      </w:r>
    </w:p>
    <w:p w:rsidRPr="00CD2B99" w:rsidR="005347B0" w:rsidP="00CD2B99" w:rsidRDefault="008B1CD2" w14:paraId="0000001F" w14:textId="180E117B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Cambria" w:cs="Arial"/>
          <w:color w:val="000000"/>
          <w:sz w:val="22"/>
          <w:szCs w:val="22"/>
        </w:rPr>
      </w:pP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Необходимият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брой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квалифицирани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инструктори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>/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аниматори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спрямо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програмата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и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очаквания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брой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гости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>.</w:t>
      </w:r>
    </w:p>
    <w:p w:rsidRPr="00CD2B99" w:rsidR="005347B0" w:rsidP="00CD2B99" w:rsidRDefault="008B1CD2" w14:paraId="00000020" w14:textId="0D1CFA0B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Cambria" w:cs="Arial"/>
          <w:color w:val="000000"/>
          <w:sz w:val="22"/>
          <w:szCs w:val="22"/>
        </w:rPr>
      </w:pPr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20мин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наем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индивидуална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зона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за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празнуване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дигитална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покана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балони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и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надпис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ЧРД. </w:t>
      </w:r>
    </w:p>
    <w:p w:rsidRPr="00113F08" w:rsidR="005347B0" w:rsidP="00CD2B99" w:rsidRDefault="008B1CD2" w14:paraId="00000021" w14:textId="777777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Cambria" w:cs="Arial"/>
          <w:color w:val="000000"/>
          <w:sz w:val="22"/>
          <w:szCs w:val="22"/>
        </w:rPr>
      </w:pP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Всички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останали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услуги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празненството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почерпката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гостите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ви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определени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като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„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допълнителни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113F08">
        <w:rPr>
          <w:rFonts w:ascii="Arial" w:hAnsi="Arial" w:eastAsia="Cambria" w:cs="Arial"/>
          <w:color w:val="000000"/>
          <w:sz w:val="22"/>
          <w:szCs w:val="22"/>
        </w:rPr>
        <w:t>услуги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>“</w:t>
      </w:r>
      <w:proofErr w:type="gram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Такива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: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детско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меню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торта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кетъринг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 и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напитки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за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гостите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фото</w:t>
      </w:r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граф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аниматор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допълнително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време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за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ползване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спортните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съоръжения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.</w:t>
      </w:r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Ако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клиентът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иска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възползва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тях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е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необходимо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предварителна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заявка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поне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5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дни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предварително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потвърждение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наш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представител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>.</w:t>
      </w:r>
    </w:p>
    <w:p w:rsidRPr="00113F08" w:rsidR="005347B0" w:rsidP="00CD2B99" w:rsidRDefault="008B1CD2" w14:paraId="00000022" w14:textId="777777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Cambria" w:cs="Arial"/>
          <w:color w:val="000000"/>
          <w:sz w:val="22"/>
          <w:szCs w:val="22"/>
        </w:rPr>
      </w:pP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Необходимо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е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спазване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началният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крайният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ча</w:t>
      </w:r>
      <w:r w:rsidRPr="00113F08">
        <w:rPr>
          <w:rFonts w:ascii="Arial" w:hAnsi="Arial" w:eastAsia="Cambria" w:cs="Arial"/>
          <w:color w:val="000000"/>
          <w:sz w:val="22"/>
          <w:szCs w:val="22"/>
        </w:rPr>
        <w:t>с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резервацията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>.</w:t>
      </w:r>
    </w:p>
    <w:p w:rsidRPr="00113F08" w:rsidR="005347B0" w:rsidP="00CD2B99" w:rsidRDefault="008B1CD2" w14:paraId="00000023" w14:textId="777777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Cambria" w:cs="Arial"/>
          <w:color w:val="000000"/>
          <w:sz w:val="22"/>
          <w:szCs w:val="22"/>
        </w:rPr>
      </w:pP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всяка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една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резервация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предвидени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30мин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удължаване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ползване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зоната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почерпка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Ако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зоната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е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освободена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2,5часа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след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началото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резервацията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, е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необходимо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заплащане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такса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в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размер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150лв/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час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Удължаване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резервацията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е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възможно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само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ако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графика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зоните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го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позволява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>.</w:t>
      </w:r>
    </w:p>
    <w:p w:rsidRPr="00113F08" w:rsidR="005347B0" w:rsidP="00CD2B99" w:rsidRDefault="008B1CD2" w14:paraId="00000024" w14:textId="777777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Cambria" w:cs="Arial"/>
          <w:color w:val="000000"/>
          <w:sz w:val="22"/>
          <w:szCs w:val="22"/>
        </w:rPr>
      </w:pP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Ползването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спортните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съоръжения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е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абсолютно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забранено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без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присъствието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треньор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или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родител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/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настойник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. </w:t>
      </w:r>
    </w:p>
    <w:p w:rsidRPr="00113F08" w:rsidR="005347B0" w:rsidP="00CD2B99" w:rsidRDefault="008B1CD2" w14:paraId="00000025" w14:textId="777777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Cambria" w:cs="Arial"/>
          <w:color w:val="000000"/>
          <w:sz w:val="22"/>
          <w:szCs w:val="22"/>
        </w:rPr>
      </w:pPr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В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рамките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72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часа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запазването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събитието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ако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бъде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внесено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авансово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плащане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запазената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дата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освобождава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Авансовото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плащане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е в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размер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50%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сумата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заявените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куверти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по-малко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200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лв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>.</w:t>
      </w:r>
    </w:p>
    <w:p w:rsidRPr="00CD2B99" w:rsidR="005347B0" w:rsidP="00CD2B99" w:rsidRDefault="008B1CD2" w14:paraId="00000026" w14:textId="4D7838BF">
      <w:pPr>
        <w:pStyle w:val="ListParagraph"/>
        <w:numPr>
          <w:ilvl w:val="0"/>
          <w:numId w:val="10"/>
        </w:numPr>
        <w:shd w:val="clear" w:color="auto" w:fill="FFFFFF"/>
        <w:rPr>
          <w:rFonts w:ascii="Arial" w:hAnsi="Arial" w:eastAsia="Cambria" w:cs="Arial"/>
          <w:color w:val="000000"/>
          <w:sz w:val="22"/>
          <w:szCs w:val="22"/>
        </w:rPr>
      </w:pP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Авансово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плащане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не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се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връща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при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несъстояло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се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парти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!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Можете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да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замените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сумата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за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други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услуги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предлагани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територията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комплекса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, в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рамкит</w:t>
      </w:r>
      <w:r w:rsidRPr="00CD2B99">
        <w:rPr>
          <w:rFonts w:ascii="Arial" w:hAnsi="Arial" w:eastAsia="Cambria" w:cs="Arial"/>
          <w:color w:val="000000"/>
          <w:sz w:val="22"/>
          <w:szCs w:val="22"/>
        </w:rPr>
        <w:t>е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месец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от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първоначално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обявената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дата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>.</w:t>
      </w:r>
    </w:p>
    <w:p w:rsidRPr="00CD2B99" w:rsidR="005347B0" w:rsidP="00CD2B99" w:rsidRDefault="008B1CD2" w14:paraId="00000027" w14:textId="7D8BA8E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hAnsi="Arial" w:eastAsia="Cambria" w:cs="Arial"/>
          <w:color w:val="000000"/>
          <w:sz w:val="22"/>
          <w:szCs w:val="22"/>
        </w:rPr>
      </w:pP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lastRenderedPageBreak/>
        <w:t>Уточняването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всички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подробности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относно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партито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е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желателно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да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станат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до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5 (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пет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)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работни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дни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преди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него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. СК Малинова долина SPORT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не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гарантира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че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ще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успее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да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изпълни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промени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направени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в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последния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момент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>.</w:t>
      </w:r>
    </w:p>
    <w:p w:rsidRPr="00113F08" w:rsidR="005347B0" w:rsidRDefault="005347B0" w14:paraId="000000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40"/>
        <w:rPr>
          <w:rFonts w:ascii="Arial" w:hAnsi="Arial" w:eastAsia="Cambria" w:cs="Arial"/>
          <w:color w:val="000000"/>
          <w:sz w:val="22"/>
          <w:szCs w:val="22"/>
        </w:rPr>
      </w:pPr>
    </w:p>
    <w:p w:rsidRPr="00113F08" w:rsidR="005347B0" w:rsidRDefault="005347B0" w14:paraId="00000029" w14:textId="77777777">
      <w:pPr>
        <w:jc w:val="center"/>
        <w:rPr>
          <w:rFonts w:ascii="Arial" w:hAnsi="Arial" w:eastAsia="Times New Roman" w:cs="Arial"/>
          <w:color w:val="000000"/>
          <w:sz w:val="22"/>
          <w:szCs w:val="22"/>
        </w:rPr>
      </w:pPr>
    </w:p>
    <w:p w:rsidRPr="00113F08" w:rsidR="005347B0" w:rsidRDefault="005347B0" w14:paraId="0000002A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113F08" w:rsidR="005347B0" w:rsidRDefault="008B1CD2" w14:paraId="0000002B" w14:textId="77777777">
      <w:pPr>
        <w:jc w:val="center"/>
        <w:rPr>
          <w:rFonts w:ascii="Arial" w:hAnsi="Arial" w:eastAsia="Cambria" w:cs="Arial"/>
          <w:color w:val="000000"/>
          <w:sz w:val="22"/>
          <w:szCs w:val="22"/>
        </w:rPr>
      </w:pPr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УСЛОВИЯ ЗА ПРОВЕЖДАНЕ НА </w:t>
      </w:r>
      <w:r w:rsidRPr="00113F08">
        <w:rPr>
          <w:rFonts w:ascii="Arial" w:hAnsi="Arial" w:eastAsia="Times New Roman" w:cs="Arial"/>
          <w:b/>
          <w:color w:val="FF0000"/>
          <w:sz w:val="22"/>
          <w:szCs w:val="22"/>
        </w:rPr>
        <w:t>ДЕТСКИ СПОРТЕН ЛАГЕР</w:t>
      </w:r>
      <w:r w:rsidRPr="00113F08">
        <w:rPr>
          <w:rFonts w:ascii="Arial" w:hAnsi="Arial" w:eastAsia="Times New Roman" w:cs="Arial"/>
          <w:color w:val="FF0000"/>
          <w:sz w:val="22"/>
          <w:szCs w:val="22"/>
        </w:rPr>
        <w:t xml:space="preserve"> </w:t>
      </w:r>
      <w:r w:rsidRPr="00113F08">
        <w:rPr>
          <w:rFonts w:ascii="Arial" w:hAnsi="Arial" w:eastAsia="Times New Roman" w:cs="Arial"/>
          <w:color w:val="000000"/>
          <w:sz w:val="22"/>
          <w:szCs w:val="22"/>
        </w:rPr>
        <w:t xml:space="preserve">НА ТЕРИТОРИЯТА НА КОМПЛЕКС </w:t>
      </w:r>
      <w:r w:rsidRPr="00113F08">
        <w:rPr>
          <w:rFonts w:ascii="Arial" w:hAnsi="Arial" w:eastAsia="Cambria" w:cs="Arial"/>
          <w:color w:val="000000"/>
          <w:sz w:val="22"/>
          <w:szCs w:val="22"/>
        </w:rPr>
        <w:t>МАЛИНОВА ДОЛИНА SPORT</w:t>
      </w:r>
    </w:p>
    <w:p w:rsidRPr="00113F08" w:rsidR="005347B0" w:rsidRDefault="008B1CD2" w14:paraId="0000002C" w14:textId="77777777">
      <w:pPr>
        <w:jc w:val="center"/>
        <w:rPr>
          <w:rFonts w:ascii="Arial" w:hAnsi="Arial" w:eastAsia="Cambria" w:cs="Arial"/>
          <w:color w:val="FF0000"/>
          <w:sz w:val="22"/>
          <w:szCs w:val="22"/>
        </w:rPr>
      </w:pPr>
      <w:r w:rsidRPr="00113F08">
        <w:rPr>
          <w:rFonts w:ascii="Arial" w:hAnsi="Arial" w:eastAsia="Cambria" w:cs="Arial"/>
          <w:color w:val="FF0000"/>
          <w:sz w:val="22"/>
          <w:szCs w:val="22"/>
        </w:rPr>
        <w:t>(</w:t>
      </w:r>
      <w:proofErr w:type="spellStart"/>
      <w:r w:rsidRPr="00113F08">
        <w:rPr>
          <w:rFonts w:ascii="Arial" w:hAnsi="Arial" w:eastAsia="Arial" w:cs="Arial"/>
          <w:color w:val="FF0000"/>
          <w:sz w:val="22"/>
          <w:szCs w:val="22"/>
          <w:highlight w:val="white"/>
          <w:u w:val="single"/>
        </w:rPr>
        <w:t>Вътрешен</w:t>
      </w:r>
      <w:proofErr w:type="spellEnd"/>
      <w:r w:rsidRPr="00113F08">
        <w:rPr>
          <w:rFonts w:ascii="Arial" w:hAnsi="Arial" w:eastAsia="Arial" w:cs="Arial"/>
          <w:color w:val="FF0000"/>
          <w:sz w:val="22"/>
          <w:szCs w:val="22"/>
          <w:highlight w:val="white"/>
          <w:u w:val="single"/>
        </w:rPr>
        <w:t xml:space="preserve"> </w:t>
      </w:r>
      <w:proofErr w:type="spellStart"/>
      <w:proofErr w:type="gramStart"/>
      <w:r w:rsidRPr="00113F08">
        <w:rPr>
          <w:rFonts w:ascii="Arial" w:hAnsi="Arial" w:eastAsia="Arial" w:cs="Arial"/>
          <w:color w:val="FF0000"/>
          <w:sz w:val="22"/>
          <w:szCs w:val="22"/>
          <w:highlight w:val="white"/>
          <w:u w:val="single"/>
        </w:rPr>
        <w:t>правилник</w:t>
      </w:r>
      <w:proofErr w:type="spellEnd"/>
      <w:r w:rsidRPr="00113F08">
        <w:rPr>
          <w:rFonts w:ascii="Arial" w:hAnsi="Arial" w:eastAsia="Arial" w:cs="Arial"/>
          <w:color w:val="FF0000"/>
          <w:sz w:val="22"/>
          <w:szCs w:val="22"/>
          <w:highlight w:val="white"/>
          <w:u w:val="single"/>
        </w:rPr>
        <w:t xml:space="preserve"> )</w:t>
      </w:r>
      <w:proofErr w:type="gramEnd"/>
    </w:p>
    <w:p w:rsidRPr="00113F08" w:rsidR="005347B0" w:rsidRDefault="005347B0" w14:paraId="0000002D" w14:textId="77777777">
      <w:pPr>
        <w:jc w:val="center"/>
        <w:rPr>
          <w:rFonts w:ascii="Arial" w:hAnsi="Arial" w:eastAsia="Cambria" w:cs="Arial"/>
          <w:color w:val="000000"/>
          <w:sz w:val="22"/>
          <w:szCs w:val="22"/>
        </w:rPr>
      </w:pPr>
    </w:p>
    <w:p w:rsidRPr="00113F08" w:rsidR="005347B0" w:rsidRDefault="005347B0" w14:paraId="0000002E" w14:textId="77777777">
      <w:pPr>
        <w:jc w:val="center"/>
        <w:rPr>
          <w:rFonts w:ascii="Arial" w:hAnsi="Arial" w:eastAsia="Cambria" w:cs="Arial"/>
          <w:color w:val="000000"/>
          <w:sz w:val="22"/>
          <w:szCs w:val="22"/>
        </w:rPr>
      </w:pPr>
    </w:p>
    <w:p w:rsidRPr="00113F08" w:rsidR="005347B0" w:rsidRDefault="008B1CD2" w14:paraId="0000002F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Cambria" w:cs="Arial"/>
          <w:color w:val="000000"/>
          <w:sz w:val="22"/>
          <w:szCs w:val="22"/>
        </w:rPr>
      </w:pP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Участие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в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спортен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лагер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могат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вземат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само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деца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които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>:</w:t>
      </w:r>
    </w:p>
    <w:p w:rsidRPr="00CD2B99" w:rsidR="005347B0" w:rsidP="00CD2B99" w:rsidRDefault="008B1CD2" w14:paraId="00000030" w14:textId="559D69D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Cambria" w:cs="Arial"/>
          <w:color w:val="000000"/>
          <w:sz w:val="22"/>
          <w:szCs w:val="22"/>
        </w:rPr>
      </w:pP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Предварително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са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заявени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/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записани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през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нашите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онлайн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платформи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hyperlink r:id="rId8">
        <w:r w:rsidRPr="00CD2B99">
          <w:rPr>
            <w:rFonts w:ascii="Arial" w:hAnsi="Arial" w:eastAsia="Cambria" w:cs="Arial"/>
            <w:color w:val="0563C1"/>
            <w:sz w:val="22"/>
            <w:szCs w:val="22"/>
            <w:u w:val="single"/>
          </w:rPr>
          <w:t>www.malinovasport.bg</w:t>
        </w:r>
      </w:hyperlink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;</w:t>
      </w:r>
    </w:p>
    <w:p w:rsidRPr="00113F08" w:rsidR="005347B0" w:rsidRDefault="008B1CD2" w14:paraId="0000003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Cambria" w:cs="Arial"/>
          <w:color w:val="000000"/>
          <w:sz w:val="22"/>
          <w:szCs w:val="22"/>
        </w:rPr>
      </w:pP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Родителите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дали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своето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информирано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осъзнато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съглaсие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с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условията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вътрешен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ред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Спортен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комплекс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r w:rsidRPr="00113F08">
        <w:rPr>
          <w:rFonts w:ascii="Arial" w:hAnsi="Arial" w:eastAsia="Times New Roman" w:cs="Arial"/>
          <w:i/>
          <w:sz w:val="22"/>
          <w:szCs w:val="22"/>
        </w:rPr>
        <w:t>Малинова Доли</w:t>
      </w:r>
      <w:r w:rsidRPr="00113F08">
        <w:rPr>
          <w:rFonts w:ascii="Arial" w:hAnsi="Arial" w:eastAsia="Times New Roman" w:cs="Arial"/>
          <w:i/>
          <w:sz w:val="22"/>
          <w:szCs w:val="22"/>
        </w:rPr>
        <w:t xml:space="preserve">на Sport.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Запознати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със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спортните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дисциплини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програмата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допълнителните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активности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както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съгласни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детето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им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напусне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територията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комплекса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в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ден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обявен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„</w:t>
      </w:r>
      <w:proofErr w:type="gramStart"/>
      <w:r w:rsidRPr="00113F08">
        <w:rPr>
          <w:rFonts w:ascii="Arial" w:hAnsi="Arial" w:eastAsia="Cambria" w:cs="Arial"/>
          <w:color w:val="000000"/>
          <w:sz w:val="22"/>
          <w:szCs w:val="22"/>
        </w:rPr>
        <w:t>екскурзия“</w:t>
      </w:r>
      <w:proofErr w:type="gram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.* </w:t>
      </w:r>
    </w:p>
    <w:p w:rsidRPr="00113F08" w:rsidR="005347B0" w:rsidRDefault="008B1CD2" w14:paraId="00000032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Cambria" w:cs="Arial"/>
          <w:color w:val="000000"/>
          <w:sz w:val="22"/>
          <w:szCs w:val="22"/>
        </w:rPr>
      </w:pP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Престоят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децата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може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бъде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ден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седмица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или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по-дълъг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период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Заплащане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седмични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такси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приемат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само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в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ден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понеделник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пакетната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цена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важи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само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5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последователни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дни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Ако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детето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посещава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лагерът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ден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ден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преди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денят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посещение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изисква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предплащане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дневна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такса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онлйан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>/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банка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или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място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. </w:t>
      </w:r>
    </w:p>
    <w:p w:rsidRPr="00113F08" w:rsidR="005347B0" w:rsidRDefault="008B1CD2" w14:paraId="00000033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Cambria" w:cs="Arial"/>
          <w:color w:val="000000"/>
          <w:sz w:val="22"/>
          <w:szCs w:val="22"/>
        </w:rPr>
      </w:pP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Децата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е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необходимо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пристигат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закусили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вкъщи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Могат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носят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храна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вкъщи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или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заявят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обедно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меню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Заявките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обедно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меню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приемат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само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в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ден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понеделник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всяка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  <w:u w:val="single"/>
        </w:rPr>
        <w:t>седмица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Ако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направите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своята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заявка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обяд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тогава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детето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може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поръчва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храна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заведението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място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можем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гарантираме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че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тя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ще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бъде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като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тази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бедното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меню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>.</w:t>
      </w:r>
    </w:p>
    <w:p w:rsidRPr="00113F08" w:rsidR="005347B0" w:rsidRDefault="008B1CD2" w14:paraId="00000034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Cambria" w:cs="Arial"/>
          <w:b/>
          <w:color w:val="000000"/>
          <w:sz w:val="22"/>
          <w:szCs w:val="22"/>
        </w:rPr>
      </w:pP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Децата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се</w:t>
      </w:r>
      <w:proofErr w:type="spellEnd"/>
      <w:r w:rsidRPr="00CD2B99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CD2B99">
        <w:rPr>
          <w:rFonts w:ascii="Arial" w:hAnsi="Arial" w:eastAsia="Cambria" w:cs="Arial"/>
          <w:color w:val="000000"/>
          <w:sz w:val="22"/>
          <w:szCs w:val="22"/>
        </w:rPr>
        <w:t>посрещат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между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8:30ч и 9:30ч и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трябва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бъдат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взети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своите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родители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17:30ч.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Екипът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СК Малинова долина </w:t>
      </w:r>
      <w:proofErr w:type="gramStart"/>
      <w:r w:rsidRPr="00113F08">
        <w:rPr>
          <w:rFonts w:ascii="Arial" w:hAnsi="Arial" w:eastAsia="Cambria" w:cs="Arial"/>
          <w:color w:val="000000"/>
          <w:sz w:val="22"/>
          <w:szCs w:val="22"/>
        </w:rPr>
        <w:t>SPORT  и</w:t>
      </w:r>
      <w:proofErr w:type="gram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фирма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МДСПОРТ БГ  ЕООД </w:t>
      </w:r>
      <w:proofErr w:type="spellStart"/>
      <w:r w:rsidRPr="00113F08">
        <w:rPr>
          <w:rFonts w:ascii="Arial" w:hAnsi="Arial" w:eastAsia="Cambria" w:cs="Arial"/>
          <w:b/>
          <w:color w:val="000000"/>
          <w:sz w:val="22"/>
          <w:szCs w:val="22"/>
        </w:rPr>
        <w:t>не</w:t>
      </w:r>
      <w:proofErr w:type="spellEnd"/>
      <w:r w:rsidRPr="00113F08">
        <w:rPr>
          <w:rFonts w:ascii="Arial" w:hAnsi="Arial" w:eastAsia="Cambria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b/>
          <w:color w:val="000000"/>
          <w:sz w:val="22"/>
          <w:szCs w:val="22"/>
        </w:rPr>
        <w:t>носят</w:t>
      </w:r>
      <w:proofErr w:type="spellEnd"/>
      <w:r w:rsidRPr="00113F08">
        <w:rPr>
          <w:rFonts w:ascii="Arial" w:hAnsi="Arial" w:eastAsia="Cambria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b/>
          <w:color w:val="000000"/>
          <w:sz w:val="22"/>
          <w:szCs w:val="22"/>
        </w:rPr>
        <w:t>отговорност</w:t>
      </w:r>
      <w:proofErr w:type="spellEnd"/>
      <w:r w:rsidRPr="00113F08">
        <w:rPr>
          <w:rFonts w:ascii="Arial" w:hAnsi="Arial" w:eastAsia="Cambria" w:cs="Arial"/>
          <w:b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сигурността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здравето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децата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след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17:30ч.</w:t>
      </w:r>
    </w:p>
    <w:p w:rsidRPr="00113F08" w:rsidR="005347B0" w:rsidRDefault="008B1CD2" w14:paraId="00000035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Cambria" w:cs="Arial"/>
          <w:color w:val="000000"/>
          <w:sz w:val="22"/>
          <w:szCs w:val="22"/>
        </w:rPr>
      </w:pPr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В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първият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ден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посещението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децата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треньорския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екип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запознава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децата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с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условията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реда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спортен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лагер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r w:rsidRPr="00113F08">
        <w:rPr>
          <w:rFonts w:ascii="Arial" w:hAnsi="Arial" w:eastAsia="Times New Roman" w:cs="Arial"/>
          <w:i/>
          <w:sz w:val="22"/>
          <w:szCs w:val="22"/>
        </w:rPr>
        <w:t xml:space="preserve">Малинова Долина </w:t>
      </w:r>
      <w:proofErr w:type="gramStart"/>
      <w:r w:rsidRPr="00113F08">
        <w:rPr>
          <w:rFonts w:ascii="Arial" w:hAnsi="Arial" w:eastAsia="Times New Roman" w:cs="Arial"/>
          <w:i/>
          <w:sz w:val="22"/>
          <w:szCs w:val="22"/>
        </w:rPr>
        <w:t xml:space="preserve">Sport </w:t>
      </w:r>
      <w:r w:rsidRPr="00113F08">
        <w:rPr>
          <w:rFonts w:ascii="Arial" w:hAnsi="Arial" w:eastAsia="Cambria" w:cs="Arial"/>
          <w:color w:val="000000"/>
          <w:sz w:val="22"/>
          <w:szCs w:val="22"/>
        </w:rPr>
        <w:t>.</w:t>
      </w:r>
      <w:proofErr w:type="gram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При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нарушение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някое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условията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детето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родите</w:t>
      </w:r>
      <w:r w:rsidRPr="00113F08">
        <w:rPr>
          <w:rFonts w:ascii="Arial" w:hAnsi="Arial" w:eastAsia="Cambria" w:cs="Arial"/>
          <w:color w:val="000000"/>
          <w:sz w:val="22"/>
          <w:szCs w:val="22"/>
        </w:rPr>
        <w:t>лите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ще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бъдат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предупредени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След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повторно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нарушение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правилата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участието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детето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може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бъде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отказано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. </w:t>
      </w:r>
    </w:p>
    <w:p w:rsidRPr="00113F08" w:rsidR="005347B0" w:rsidRDefault="008B1CD2" w14:paraId="00000036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Cambria" w:cs="Arial"/>
          <w:color w:val="000000"/>
          <w:sz w:val="22"/>
          <w:szCs w:val="22"/>
        </w:rPr>
      </w:pP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Важно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е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детето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носи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раничка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със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следните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лични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вещи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: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шапка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слънце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връхна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дреха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джапанки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бански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хавлия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допълнителни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резервни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дрехи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бут</w:t>
      </w:r>
      <w:r w:rsidRPr="00113F08">
        <w:rPr>
          <w:rFonts w:ascii="Arial" w:hAnsi="Arial" w:eastAsia="Cambria" w:cs="Arial"/>
          <w:color w:val="000000"/>
          <w:sz w:val="22"/>
          <w:szCs w:val="22"/>
        </w:rPr>
        <w:t>илка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с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вода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Ние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екипът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спортен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комплекс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Малинова долина Sport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сме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ангажирани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с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умереното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използване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PVC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бутилки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вода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затова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ще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стимулираме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децата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пълнят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собствените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шишета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с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вода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това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ви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молим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–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не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забравяйте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да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подготвите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персонална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бутилка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за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eastAsia="Cambria" w:cs="Arial"/>
          <w:color w:val="000000"/>
          <w:sz w:val="22"/>
          <w:szCs w:val="22"/>
        </w:rPr>
        <w:t>вода</w:t>
      </w:r>
      <w:proofErr w:type="spellEnd"/>
      <w:r w:rsidRPr="00113F08">
        <w:rPr>
          <w:rFonts w:ascii="Arial" w:hAnsi="Arial" w:eastAsia="Cambria" w:cs="Arial"/>
          <w:color w:val="000000"/>
          <w:sz w:val="22"/>
          <w:szCs w:val="22"/>
        </w:rPr>
        <w:t>.</w:t>
      </w:r>
    </w:p>
    <w:p w:rsidRPr="00113F08" w:rsidR="005347B0" w:rsidRDefault="005347B0" w14:paraId="00000037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113F08" w:rsidR="005347B0" w:rsidRDefault="005347B0" w14:paraId="00000038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113F08" w:rsidR="005347B0" w:rsidRDefault="008B1CD2" w14:paraId="00000039" w14:textId="77777777">
      <w:pPr>
        <w:rPr>
          <w:rFonts w:ascii="Arial" w:hAnsi="Arial" w:cs="Arial"/>
          <w:i/>
          <w:color w:val="000000"/>
          <w:sz w:val="22"/>
          <w:szCs w:val="22"/>
        </w:rPr>
      </w:pPr>
      <w:r w:rsidRPr="00113F08">
        <w:rPr>
          <w:rFonts w:ascii="Arial" w:hAnsi="Arial" w:cs="Arial"/>
          <w:i/>
          <w:color w:val="000000"/>
          <w:sz w:val="22"/>
          <w:szCs w:val="22"/>
        </w:rPr>
        <w:t>*“</w:t>
      </w:r>
      <w:proofErr w:type="spellStart"/>
      <w:proofErr w:type="gramStart"/>
      <w:r w:rsidRPr="00113F08">
        <w:rPr>
          <w:rFonts w:ascii="Arial" w:hAnsi="Arial" w:cs="Arial"/>
          <w:i/>
          <w:color w:val="000000"/>
          <w:sz w:val="22"/>
          <w:szCs w:val="22"/>
        </w:rPr>
        <w:t>Екскурзия</w:t>
      </w:r>
      <w:proofErr w:type="spellEnd"/>
      <w:r w:rsidRPr="00113F08">
        <w:rPr>
          <w:rFonts w:ascii="Arial" w:hAnsi="Arial" w:cs="Arial"/>
          <w:i/>
          <w:color w:val="000000"/>
          <w:sz w:val="22"/>
          <w:szCs w:val="22"/>
        </w:rPr>
        <w:t>“ е</w:t>
      </w:r>
      <w:proofErr w:type="gramEnd"/>
      <w:r w:rsidRPr="00113F0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i/>
          <w:color w:val="000000"/>
          <w:sz w:val="22"/>
          <w:szCs w:val="22"/>
        </w:rPr>
        <w:t>развлекателна</w:t>
      </w:r>
      <w:proofErr w:type="spellEnd"/>
      <w:r w:rsidRPr="00113F0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i/>
          <w:color w:val="000000"/>
          <w:sz w:val="22"/>
          <w:szCs w:val="22"/>
        </w:rPr>
        <w:t>програма</w:t>
      </w:r>
      <w:proofErr w:type="spellEnd"/>
      <w:r w:rsidRPr="00113F0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i/>
          <w:color w:val="000000"/>
          <w:sz w:val="22"/>
          <w:szCs w:val="22"/>
        </w:rPr>
        <w:t>която</w:t>
      </w:r>
      <w:proofErr w:type="spellEnd"/>
      <w:r w:rsidRPr="00113F0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i/>
          <w:color w:val="000000"/>
          <w:sz w:val="22"/>
          <w:szCs w:val="22"/>
        </w:rPr>
        <w:t>се</w:t>
      </w:r>
      <w:proofErr w:type="spellEnd"/>
      <w:r w:rsidRPr="00113F0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i/>
          <w:color w:val="000000"/>
          <w:sz w:val="22"/>
          <w:szCs w:val="22"/>
        </w:rPr>
        <w:t>обявява</w:t>
      </w:r>
      <w:proofErr w:type="spellEnd"/>
      <w:r w:rsidRPr="00113F08">
        <w:rPr>
          <w:rFonts w:ascii="Arial" w:hAnsi="Arial" w:cs="Arial"/>
          <w:i/>
          <w:color w:val="000000"/>
          <w:sz w:val="22"/>
          <w:szCs w:val="22"/>
        </w:rPr>
        <w:t xml:space="preserve"> в </w:t>
      </w:r>
      <w:proofErr w:type="spellStart"/>
      <w:r w:rsidRPr="00113F08">
        <w:rPr>
          <w:rFonts w:ascii="Arial" w:hAnsi="Arial" w:cs="Arial"/>
          <w:i/>
          <w:color w:val="000000"/>
          <w:sz w:val="22"/>
          <w:szCs w:val="22"/>
        </w:rPr>
        <w:t>началото</w:t>
      </w:r>
      <w:proofErr w:type="spellEnd"/>
      <w:r w:rsidRPr="00113F0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i/>
          <w:color w:val="00000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i/>
          <w:color w:val="000000"/>
          <w:sz w:val="22"/>
          <w:szCs w:val="22"/>
        </w:rPr>
        <w:t>седмицата</w:t>
      </w:r>
      <w:proofErr w:type="spellEnd"/>
      <w:r w:rsidRPr="00113F08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cs="Arial"/>
          <w:i/>
          <w:color w:val="000000"/>
          <w:sz w:val="22"/>
          <w:szCs w:val="22"/>
        </w:rPr>
        <w:t>Децата</w:t>
      </w:r>
      <w:proofErr w:type="spellEnd"/>
      <w:r w:rsidRPr="00113F0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i/>
          <w:color w:val="000000"/>
          <w:sz w:val="22"/>
          <w:szCs w:val="22"/>
        </w:rPr>
        <w:t>биват</w:t>
      </w:r>
      <w:proofErr w:type="spellEnd"/>
      <w:r w:rsidRPr="00113F0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i/>
          <w:color w:val="000000"/>
          <w:sz w:val="22"/>
          <w:szCs w:val="22"/>
        </w:rPr>
        <w:t>превозвани</w:t>
      </w:r>
      <w:proofErr w:type="spellEnd"/>
      <w:r w:rsidRPr="00113F0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i/>
          <w:color w:val="000000"/>
          <w:sz w:val="22"/>
          <w:szCs w:val="22"/>
        </w:rPr>
        <w:t>само</w:t>
      </w:r>
      <w:proofErr w:type="spellEnd"/>
      <w:r w:rsidRPr="00113F0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i/>
          <w:color w:val="000000"/>
          <w:sz w:val="22"/>
          <w:szCs w:val="22"/>
        </w:rPr>
        <w:t>от</w:t>
      </w:r>
      <w:proofErr w:type="spellEnd"/>
      <w:r w:rsidRPr="00113F0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i/>
          <w:color w:val="000000"/>
          <w:sz w:val="22"/>
          <w:szCs w:val="22"/>
        </w:rPr>
        <w:t>лицензирана</w:t>
      </w:r>
      <w:proofErr w:type="spellEnd"/>
      <w:r w:rsidRPr="00113F0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i/>
          <w:color w:val="000000"/>
          <w:sz w:val="22"/>
          <w:szCs w:val="22"/>
        </w:rPr>
        <w:t>транспортна</w:t>
      </w:r>
      <w:proofErr w:type="spellEnd"/>
      <w:r w:rsidRPr="00113F0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i/>
          <w:color w:val="000000"/>
          <w:sz w:val="22"/>
          <w:szCs w:val="22"/>
        </w:rPr>
        <w:t>фирма</w:t>
      </w:r>
      <w:proofErr w:type="spellEnd"/>
      <w:r w:rsidRPr="00113F08">
        <w:rPr>
          <w:rFonts w:ascii="Arial" w:hAnsi="Arial" w:cs="Arial"/>
          <w:i/>
          <w:color w:val="000000"/>
          <w:sz w:val="22"/>
          <w:szCs w:val="22"/>
        </w:rPr>
        <w:t xml:space="preserve">. </w:t>
      </w:r>
    </w:p>
    <w:p w:rsidRPr="00113F08" w:rsidR="005347B0" w:rsidRDefault="005347B0" w14:paraId="0000003A" w14:textId="77777777">
      <w:pPr>
        <w:rPr>
          <w:rFonts w:ascii="Arial" w:hAnsi="Arial" w:cs="Arial"/>
          <w:i/>
          <w:color w:val="000000"/>
          <w:sz w:val="22"/>
          <w:szCs w:val="22"/>
        </w:rPr>
      </w:pPr>
    </w:p>
    <w:p w:rsidRPr="00113F08" w:rsidR="005347B0" w:rsidRDefault="005347B0" w14:paraId="0000003B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113F08" w:rsidRDefault="00113F08" w14:paraId="199053FC" w14:textId="77777777">
      <w:pPr>
        <w:jc w:val="center"/>
        <w:rPr>
          <w:rFonts w:ascii="Arial" w:hAnsi="Arial" w:eastAsia="Times New Roman" w:cs="Arial"/>
          <w:color w:val="000000"/>
          <w:sz w:val="22"/>
          <w:szCs w:val="22"/>
        </w:rPr>
      </w:pPr>
    </w:p>
    <w:p w:rsidR="00CD2B99" w:rsidP="00CD2B99" w:rsidRDefault="00CD2B99" w14:paraId="28E465E3" w14:textId="77777777">
      <w:pPr>
        <w:rPr>
          <w:rFonts w:ascii="Arial" w:hAnsi="Arial" w:eastAsia="Times New Roman" w:cs="Arial"/>
          <w:color w:val="000000"/>
          <w:sz w:val="22"/>
          <w:szCs w:val="22"/>
        </w:rPr>
      </w:pPr>
    </w:p>
    <w:p w:rsidR="00113F08" w:rsidRDefault="00113F08" w14:paraId="0004E657" w14:textId="77777777">
      <w:pPr>
        <w:jc w:val="center"/>
        <w:rPr>
          <w:rFonts w:ascii="Arial" w:hAnsi="Arial" w:eastAsia="Times New Roman" w:cs="Arial"/>
          <w:color w:val="000000"/>
          <w:sz w:val="22"/>
          <w:szCs w:val="22"/>
        </w:rPr>
      </w:pPr>
    </w:p>
    <w:p w:rsidRPr="00113F08" w:rsidR="005347B0" w:rsidRDefault="008B1CD2" w14:paraId="0000003C" w14:textId="6139C344">
      <w:pPr>
        <w:jc w:val="center"/>
        <w:rPr>
          <w:rFonts w:ascii="Arial" w:hAnsi="Arial" w:eastAsia="Times New Roman" w:cs="Arial"/>
          <w:b/>
          <w:bCs/>
          <w:color w:val="000000"/>
          <w:sz w:val="22"/>
          <w:szCs w:val="22"/>
          <w:u w:val="single"/>
        </w:rPr>
      </w:pPr>
      <w:r w:rsidRPr="00113F08">
        <w:rPr>
          <w:rFonts w:ascii="Arial" w:hAnsi="Arial" w:eastAsia="Times New Roman" w:cs="Arial"/>
          <w:b/>
          <w:bCs/>
          <w:color w:val="000000"/>
          <w:sz w:val="22"/>
          <w:szCs w:val="22"/>
          <w:u w:val="single"/>
        </w:rPr>
        <w:t>УСЛОВИЯ И ПРАВИЛА ЗА ЧЛЕНОВЕ И ПОСЕТИТИЛИ  </w:t>
      </w:r>
    </w:p>
    <w:p w:rsidRPr="00113F08" w:rsidR="005347B0" w:rsidRDefault="008B1CD2" w14:paraId="0000003D" w14:textId="77777777">
      <w:pPr>
        <w:jc w:val="center"/>
        <w:rPr>
          <w:rFonts w:ascii="Arial" w:hAnsi="Arial" w:eastAsia="Times New Roman" w:cs="Arial"/>
          <w:b/>
          <w:bCs/>
          <w:color w:val="FF0000"/>
          <w:sz w:val="22"/>
          <w:szCs w:val="22"/>
          <w:u w:val="single"/>
        </w:rPr>
      </w:pPr>
      <w:bookmarkStart w:name="_heading=h.gjdgxs" w:colFirst="0" w:colLast="0" w:id="0"/>
      <w:bookmarkEnd w:id="0"/>
      <w:r w:rsidRPr="00113F08">
        <w:rPr>
          <w:rFonts w:ascii="Arial" w:hAnsi="Arial" w:eastAsia="Times New Roman" w:cs="Arial"/>
          <w:b/>
          <w:bCs/>
          <w:color w:val="000000"/>
          <w:sz w:val="22"/>
          <w:szCs w:val="22"/>
          <w:u w:val="single"/>
        </w:rPr>
        <w:t xml:space="preserve">В </w:t>
      </w:r>
      <w:r w:rsidRPr="00113F08">
        <w:rPr>
          <w:rFonts w:ascii="Arial" w:hAnsi="Arial" w:eastAsia="Times New Roman" w:cs="Arial"/>
          <w:b/>
          <w:bCs/>
          <w:color w:val="FF0000"/>
          <w:sz w:val="22"/>
          <w:szCs w:val="22"/>
          <w:u w:val="single"/>
        </w:rPr>
        <w:t xml:space="preserve">ТЕНИС КЛУБ </w:t>
      </w:r>
      <w:r w:rsidRPr="00113F08">
        <w:rPr>
          <w:rFonts w:ascii="Arial" w:hAnsi="Arial" w:eastAsia="Times New Roman" w:cs="Arial"/>
          <w:b/>
          <w:bCs/>
          <w:color w:val="000000"/>
          <w:sz w:val="22"/>
          <w:szCs w:val="22"/>
          <w:u w:val="single"/>
        </w:rPr>
        <w:t xml:space="preserve">МАЛИНОВА ДОЛИНА SPORT </w:t>
      </w:r>
    </w:p>
    <w:p w:rsidRPr="00113F08" w:rsidR="005347B0" w:rsidP="00113F08" w:rsidRDefault="008B1CD2" w14:paraId="0000003E" w14:textId="77777777">
      <w:pPr>
        <w:spacing w:before="211"/>
        <w:ind w:left="122" w:right="212"/>
        <w:rPr>
          <w:rFonts w:ascii="Arial" w:hAnsi="Arial" w:eastAsia="Times New Roman" w:cs="Arial"/>
          <w:sz w:val="22"/>
          <w:szCs w:val="22"/>
        </w:rPr>
      </w:pPr>
      <w:r w:rsidRPr="00113F08">
        <w:rPr>
          <w:rFonts w:ascii="Arial" w:hAnsi="Arial" w:cs="Arial"/>
          <w:color w:val="404040"/>
          <w:sz w:val="22"/>
          <w:szCs w:val="22"/>
        </w:rPr>
        <w:t xml:space="preserve">•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Тенис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клуб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“Малинова долина”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мира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територията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спортен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комплекс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“</w:t>
      </w:r>
      <w:proofErr w:type="gramStart"/>
      <w:r w:rsidRPr="00113F08">
        <w:rPr>
          <w:rFonts w:ascii="Arial" w:hAnsi="Arial" w:cs="Arial"/>
          <w:color w:val="404040"/>
          <w:sz w:val="22"/>
          <w:szCs w:val="22"/>
        </w:rPr>
        <w:t>Малинова  долина</w:t>
      </w:r>
      <w:proofErr w:type="gramEnd"/>
      <w:r w:rsidRPr="00113F08">
        <w:rPr>
          <w:rFonts w:ascii="Arial" w:hAnsi="Arial" w:cs="Arial"/>
          <w:color w:val="404040"/>
          <w:sz w:val="22"/>
          <w:szCs w:val="22"/>
        </w:rPr>
        <w:t xml:space="preserve"> Sport”  </w:t>
      </w:r>
    </w:p>
    <w:p w:rsidRPr="00113F08" w:rsidR="005347B0" w:rsidRDefault="008B1CD2" w14:paraId="0000003F" w14:textId="77777777">
      <w:pPr>
        <w:spacing w:before="2"/>
        <w:ind w:left="120" w:right="618" w:hanging="16"/>
        <w:rPr>
          <w:rFonts w:ascii="Arial" w:hAnsi="Arial" w:eastAsia="Times New Roman" w:cs="Arial"/>
          <w:sz w:val="22"/>
          <w:szCs w:val="22"/>
        </w:rPr>
      </w:pPr>
      <w:r w:rsidRPr="00113F08">
        <w:rPr>
          <w:rFonts w:ascii="Arial" w:hAnsi="Arial" w:cs="Arial"/>
          <w:color w:val="404040"/>
          <w:sz w:val="22"/>
          <w:szCs w:val="22"/>
        </w:rPr>
        <w:t xml:space="preserve">  •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Членството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в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тенис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клуб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“Малинова долина”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става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само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след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покана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от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клуба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proofErr w:type="gramStart"/>
      <w:r w:rsidRPr="00113F08">
        <w:rPr>
          <w:rFonts w:ascii="Arial" w:hAnsi="Arial" w:cs="Arial"/>
          <w:color w:val="404040"/>
          <w:sz w:val="22"/>
          <w:szCs w:val="22"/>
        </w:rPr>
        <w:t>след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предложение</w:t>
      </w:r>
      <w:proofErr w:type="spellEnd"/>
      <w:proofErr w:type="gram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от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страна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някой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от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членовете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или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треньоритe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Поканеният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трябва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попълни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и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подпише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форма-заявлениe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>.  </w:t>
      </w:r>
    </w:p>
    <w:p w:rsidRPr="00113F08" w:rsidR="005347B0" w:rsidRDefault="008B1CD2" w14:paraId="00000040" w14:textId="77777777">
      <w:pPr>
        <w:spacing w:before="2"/>
        <w:ind w:left="120" w:right="206" w:hanging="16"/>
        <w:rPr>
          <w:rFonts w:ascii="Arial" w:hAnsi="Arial" w:eastAsia="Times New Roman" w:cs="Arial"/>
          <w:sz w:val="22"/>
          <w:szCs w:val="22"/>
        </w:rPr>
      </w:pPr>
      <w:r w:rsidRPr="00113F08">
        <w:rPr>
          <w:rFonts w:ascii="Arial" w:hAnsi="Arial" w:cs="Arial"/>
          <w:color w:val="404040"/>
          <w:sz w:val="22"/>
          <w:szCs w:val="22"/>
        </w:rPr>
        <w:t xml:space="preserve">  •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Членството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в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клуба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счита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валидно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преди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о</w:t>
      </w:r>
      <w:r w:rsidRPr="00113F08">
        <w:rPr>
          <w:rFonts w:ascii="Arial" w:hAnsi="Arial" w:cs="Arial"/>
          <w:color w:val="404040"/>
          <w:sz w:val="22"/>
          <w:szCs w:val="22"/>
        </w:rPr>
        <w:t>добрение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кандидатурата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, </w:t>
      </w:r>
      <w:proofErr w:type="spellStart"/>
      <w:proofErr w:type="gramStart"/>
      <w:r w:rsidRPr="00113F08">
        <w:rPr>
          <w:rFonts w:ascii="Arial" w:hAnsi="Arial" w:cs="Arial"/>
          <w:color w:val="404040"/>
          <w:sz w:val="22"/>
          <w:szCs w:val="22"/>
        </w:rPr>
        <w:t>подписване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proofErr w:type="gram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декларация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съгласие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с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общите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плавила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клуба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окончателно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плащане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годишен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членски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внос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>.  </w:t>
      </w:r>
    </w:p>
    <w:p w:rsidRPr="00113F08" w:rsidR="005347B0" w:rsidRDefault="008B1CD2" w14:paraId="00000041" w14:textId="77777777">
      <w:pPr>
        <w:spacing w:before="2"/>
        <w:ind w:left="120" w:right="509" w:hanging="16"/>
        <w:rPr>
          <w:rFonts w:ascii="Arial" w:hAnsi="Arial" w:eastAsia="Times New Roman" w:cs="Arial"/>
          <w:sz w:val="22"/>
          <w:szCs w:val="22"/>
        </w:rPr>
      </w:pPr>
      <w:r w:rsidRPr="00113F08">
        <w:rPr>
          <w:rFonts w:ascii="Arial" w:hAnsi="Arial" w:cs="Arial"/>
          <w:color w:val="404040"/>
          <w:sz w:val="22"/>
          <w:szCs w:val="22"/>
        </w:rPr>
        <w:t xml:space="preserve">  •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Всеки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член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получва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права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привилегии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с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членството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които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лични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могат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proofErr w:type="gramStart"/>
      <w:r w:rsidRPr="00113F08">
        <w:rPr>
          <w:rFonts w:ascii="Arial" w:hAnsi="Arial" w:cs="Arial"/>
          <w:color w:val="404040"/>
          <w:sz w:val="22"/>
          <w:szCs w:val="22"/>
        </w:rPr>
        <w:t>се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ползват</w:t>
      </w:r>
      <w:proofErr w:type="spellEnd"/>
      <w:proofErr w:type="gram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от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неговите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гос</w:t>
      </w:r>
      <w:r w:rsidRPr="00113F08">
        <w:rPr>
          <w:rFonts w:ascii="Arial" w:hAnsi="Arial" w:cs="Arial"/>
          <w:color w:val="404040"/>
          <w:sz w:val="22"/>
          <w:szCs w:val="22"/>
        </w:rPr>
        <w:t>ти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роднини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>.  </w:t>
      </w:r>
    </w:p>
    <w:p w:rsidRPr="00113F08" w:rsidR="005347B0" w:rsidRDefault="008B1CD2" w14:paraId="00000042" w14:textId="77777777">
      <w:pPr>
        <w:spacing w:before="2"/>
        <w:ind w:left="120" w:right="66"/>
        <w:rPr>
          <w:rFonts w:ascii="Arial" w:hAnsi="Arial" w:eastAsia="Times New Roman" w:cs="Arial"/>
          <w:sz w:val="22"/>
          <w:szCs w:val="22"/>
        </w:rPr>
      </w:pPr>
      <w:r w:rsidRPr="00113F08">
        <w:rPr>
          <w:rFonts w:ascii="Arial" w:hAnsi="Arial" w:cs="Arial"/>
          <w:color w:val="404040"/>
          <w:sz w:val="22"/>
          <w:szCs w:val="22"/>
        </w:rPr>
        <w:t xml:space="preserve">  •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Ползването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услугите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комплекса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става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само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с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предварителна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резервация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онлайн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proofErr w:type="gramStart"/>
      <w:r w:rsidRPr="00113F08">
        <w:rPr>
          <w:rFonts w:ascii="Arial" w:hAnsi="Arial" w:cs="Arial"/>
          <w:color w:val="404040"/>
          <w:sz w:val="22"/>
          <w:szCs w:val="22"/>
        </w:rPr>
        <w:t>или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proofErr w:type="gram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телефон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0897075585 </w:t>
      </w:r>
    </w:p>
    <w:p w:rsidRPr="00113F08" w:rsidR="005347B0" w:rsidRDefault="008B1CD2" w14:paraId="00000043" w14:textId="77777777">
      <w:pPr>
        <w:spacing w:before="2"/>
        <w:ind w:left="120" w:right="128" w:hanging="6"/>
        <w:rPr>
          <w:rFonts w:ascii="Arial" w:hAnsi="Arial" w:eastAsia="Times New Roman" w:cs="Arial"/>
          <w:sz w:val="22"/>
          <w:szCs w:val="22"/>
        </w:rPr>
      </w:pPr>
      <w:r w:rsidRPr="00113F08">
        <w:rPr>
          <w:rFonts w:ascii="Arial" w:hAnsi="Arial" w:cs="Arial"/>
          <w:color w:val="404040"/>
          <w:sz w:val="22"/>
          <w:szCs w:val="22"/>
        </w:rPr>
        <w:t xml:space="preserve">  •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Клуба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запазва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правото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организира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частни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събития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партита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във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време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, в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което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proofErr w:type="gramStart"/>
      <w:r w:rsidRPr="00113F08">
        <w:rPr>
          <w:rFonts w:ascii="Arial" w:hAnsi="Arial" w:cs="Arial"/>
          <w:color w:val="404040"/>
          <w:sz w:val="22"/>
          <w:szCs w:val="22"/>
        </w:rPr>
        <w:t>има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резервирани</w:t>
      </w:r>
      <w:proofErr w:type="spellEnd"/>
      <w:proofErr w:type="gram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часове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тенис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кортове</w:t>
      </w:r>
      <w:r w:rsidRPr="00113F08">
        <w:rPr>
          <w:rFonts w:ascii="Arial" w:hAnsi="Arial" w:cs="Arial"/>
          <w:color w:val="404040"/>
          <w:sz w:val="22"/>
          <w:szCs w:val="22"/>
        </w:rPr>
        <w:t>те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като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това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е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длъжен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информира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предварително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членовете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с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абонаменти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в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горепосоченото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време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. В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редките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случаи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когато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това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води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компромис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gramStart"/>
      <w:r w:rsidRPr="00113F08">
        <w:rPr>
          <w:rFonts w:ascii="Arial" w:hAnsi="Arial" w:cs="Arial"/>
          <w:color w:val="404040"/>
          <w:sz w:val="22"/>
          <w:szCs w:val="22"/>
        </w:rPr>
        <w:t xml:space="preserve">с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комфорта</w:t>
      </w:r>
      <w:proofErr w:type="spellEnd"/>
      <w:proofErr w:type="gramEnd"/>
      <w:r w:rsidRPr="00113F08">
        <w:rPr>
          <w:rFonts w:ascii="Arial" w:hAnsi="Arial" w:cs="Arial"/>
          <w:color w:val="40404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спокойствието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членовете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клуба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последните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имат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право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възползват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собствено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жел</w:t>
      </w:r>
      <w:r w:rsidRPr="00113F08">
        <w:rPr>
          <w:rFonts w:ascii="Arial" w:hAnsi="Arial" w:cs="Arial"/>
          <w:color w:val="404040"/>
          <w:sz w:val="22"/>
          <w:szCs w:val="22"/>
        </w:rPr>
        <w:t>ание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от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компенсация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в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размер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3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часа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всеки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канселиран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час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поради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организирано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събитие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>.  </w:t>
      </w:r>
    </w:p>
    <w:p w:rsidRPr="00113F08" w:rsidR="005347B0" w:rsidRDefault="008B1CD2" w14:paraId="00000044" w14:textId="77777777">
      <w:pPr>
        <w:spacing w:before="2"/>
        <w:ind w:left="120" w:right="314"/>
        <w:rPr>
          <w:rFonts w:ascii="Arial" w:hAnsi="Arial" w:cs="Arial"/>
          <w:color w:val="404040"/>
          <w:sz w:val="22"/>
          <w:szCs w:val="22"/>
        </w:rPr>
      </w:pPr>
      <w:r w:rsidRPr="00113F08">
        <w:rPr>
          <w:rFonts w:ascii="Arial" w:hAnsi="Arial" w:cs="Arial"/>
          <w:color w:val="404040"/>
          <w:sz w:val="22"/>
          <w:szCs w:val="22"/>
        </w:rPr>
        <w:t xml:space="preserve">  •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фиксиране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час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абонамент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таксите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заплащат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съответно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летен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сезон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gramStart"/>
      <w:r w:rsidRPr="00113F08">
        <w:rPr>
          <w:rFonts w:ascii="Arial" w:hAnsi="Arial" w:cs="Arial"/>
          <w:color w:val="404040"/>
          <w:sz w:val="22"/>
          <w:szCs w:val="22"/>
        </w:rPr>
        <w:t xml:space="preserve">1 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Април</w:t>
      </w:r>
      <w:proofErr w:type="spellEnd"/>
      <w:proofErr w:type="gram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настоящата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година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зимен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20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ктомври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настоящата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година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.    </w:t>
      </w:r>
    </w:p>
    <w:p w:rsidRPr="00113F08" w:rsidR="005347B0" w:rsidRDefault="008B1CD2" w14:paraId="00000045" w14:textId="6837953F">
      <w:pPr>
        <w:spacing w:before="2"/>
        <w:ind w:left="120" w:right="314"/>
        <w:rPr>
          <w:rFonts w:ascii="Arial" w:hAnsi="Arial" w:eastAsia="Times New Roman" w:cs="Arial"/>
          <w:sz w:val="22"/>
          <w:szCs w:val="22"/>
        </w:rPr>
      </w:pPr>
      <w:r w:rsidRPr="00113F08">
        <w:rPr>
          <w:rFonts w:ascii="Arial" w:hAnsi="Arial" w:cs="Arial"/>
          <w:color w:val="404040"/>
          <w:sz w:val="22"/>
          <w:szCs w:val="22"/>
        </w:rPr>
        <w:t xml:space="preserve">•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Лица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които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нямат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навършени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18г.,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могат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играят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като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пълноправни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членове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proofErr w:type="gramStart"/>
      <w:r w:rsidRPr="00113F08">
        <w:rPr>
          <w:rFonts w:ascii="Arial" w:hAnsi="Arial" w:cs="Arial"/>
          <w:color w:val="404040"/>
          <w:sz w:val="22"/>
          <w:szCs w:val="22"/>
        </w:rPr>
        <w:t>клуба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,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след</w:t>
      </w:r>
      <w:proofErr w:type="spellEnd"/>
      <w:proofErr w:type="gram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като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бъдат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вписани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към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членството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техен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попечител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със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статут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член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клуба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.    </w:t>
      </w:r>
      <w:r w:rsidRPr="00113F08" w:rsidR="00113F08">
        <w:rPr>
          <w:rFonts w:ascii="Arial" w:hAnsi="Arial" w:cs="Arial"/>
          <w:color w:val="404040"/>
          <w:sz w:val="22"/>
          <w:szCs w:val="22"/>
        </w:rPr>
        <w:br/>
      </w:r>
      <w:r w:rsidRPr="00113F08">
        <w:rPr>
          <w:rFonts w:ascii="Arial" w:hAnsi="Arial" w:cs="Arial"/>
          <w:color w:val="404040"/>
          <w:sz w:val="22"/>
          <w:szCs w:val="22"/>
        </w:rPr>
        <w:t xml:space="preserve">•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Тенис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кортовете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територията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тенис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клуб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“Малинова долина”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пол</w:t>
      </w:r>
      <w:r w:rsidRPr="00113F08">
        <w:rPr>
          <w:rFonts w:ascii="Arial" w:hAnsi="Arial" w:cs="Arial"/>
          <w:color w:val="404040"/>
          <w:sz w:val="22"/>
          <w:szCs w:val="22"/>
        </w:rPr>
        <w:t>зват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само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proofErr w:type="gramStart"/>
      <w:r w:rsidRPr="00113F08">
        <w:rPr>
          <w:rFonts w:ascii="Arial" w:hAnsi="Arial" w:cs="Arial"/>
          <w:color w:val="404040"/>
          <w:sz w:val="22"/>
          <w:szCs w:val="22"/>
        </w:rPr>
        <w:t>игра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proofErr w:type="gram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тенис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>  </w:t>
      </w:r>
    </w:p>
    <w:p w:rsidRPr="00113F08" w:rsidR="005347B0" w:rsidRDefault="008B1CD2" w14:paraId="00000046" w14:textId="77777777">
      <w:pPr>
        <w:spacing w:before="2"/>
        <w:ind w:left="116" w:right="133" w:hanging="4"/>
        <w:rPr>
          <w:rFonts w:ascii="Arial" w:hAnsi="Arial" w:eastAsia="Times New Roman" w:cs="Arial"/>
          <w:sz w:val="22"/>
          <w:szCs w:val="22"/>
        </w:rPr>
      </w:pPr>
      <w:r w:rsidRPr="00113F08">
        <w:rPr>
          <w:rFonts w:ascii="Arial" w:hAnsi="Arial" w:cs="Arial"/>
          <w:color w:val="404040"/>
          <w:sz w:val="22"/>
          <w:szCs w:val="22"/>
        </w:rPr>
        <w:t xml:space="preserve">  •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територията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тенис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клуб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“Малинова долина”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може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играе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само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с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треньор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който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gramStart"/>
      <w:r w:rsidRPr="00113F08">
        <w:rPr>
          <w:rFonts w:ascii="Arial" w:hAnsi="Arial" w:cs="Arial"/>
          <w:color w:val="404040"/>
          <w:sz w:val="22"/>
          <w:szCs w:val="22"/>
        </w:rPr>
        <w:t xml:space="preserve">е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proofErr w:type="gram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договор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към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клуба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Изключение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прави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когато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член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клуба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покани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външен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треньор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proofErr w:type="gramStart"/>
      <w:r w:rsidRPr="00113F08">
        <w:rPr>
          <w:rFonts w:ascii="Arial" w:hAnsi="Arial" w:cs="Arial"/>
          <w:color w:val="404040"/>
          <w:sz w:val="22"/>
          <w:szCs w:val="22"/>
        </w:rPr>
        <w:t>спаринг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игра</w:t>
      </w:r>
      <w:proofErr w:type="spellEnd"/>
      <w:proofErr w:type="gramEnd"/>
      <w:r w:rsidRPr="00113F08">
        <w:rPr>
          <w:rFonts w:ascii="Arial" w:hAnsi="Arial" w:cs="Arial"/>
          <w:color w:val="40404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тогава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външния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треньор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ням</w:t>
      </w:r>
      <w:r w:rsidRPr="00113F08">
        <w:rPr>
          <w:rFonts w:ascii="Arial" w:hAnsi="Arial" w:cs="Arial"/>
          <w:color w:val="404040"/>
          <w:sz w:val="22"/>
          <w:szCs w:val="22"/>
        </w:rPr>
        <w:t>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право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използва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кош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други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пособия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предназначени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единствено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тренировка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нас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това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е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важно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можем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осигурим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най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-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високо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качество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proofErr w:type="gram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услугите</w:t>
      </w:r>
      <w:proofErr w:type="spellEnd"/>
      <w:proofErr w:type="gram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към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нашите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клиенти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>.  </w:t>
      </w:r>
    </w:p>
    <w:p w:rsidRPr="00113F08" w:rsidR="005347B0" w:rsidRDefault="008B1CD2" w14:paraId="00000047" w14:textId="77777777">
      <w:pPr>
        <w:spacing w:before="2"/>
        <w:ind w:left="119" w:right="187"/>
        <w:rPr>
          <w:rFonts w:ascii="Arial" w:hAnsi="Arial" w:eastAsia="Times New Roman" w:cs="Arial"/>
          <w:sz w:val="22"/>
          <w:szCs w:val="22"/>
        </w:rPr>
      </w:pPr>
      <w:r w:rsidRPr="00113F08">
        <w:rPr>
          <w:rFonts w:ascii="Arial" w:hAnsi="Arial" w:cs="Arial"/>
          <w:color w:val="404040"/>
          <w:sz w:val="22"/>
          <w:szCs w:val="22"/>
        </w:rPr>
        <w:t xml:space="preserve">  •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Всеки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член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клуба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има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правото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кани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гости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, с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които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играе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или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сп</w:t>
      </w:r>
      <w:r w:rsidRPr="00113F08">
        <w:rPr>
          <w:rFonts w:ascii="Arial" w:hAnsi="Arial" w:cs="Arial"/>
          <w:color w:val="404040"/>
          <w:sz w:val="22"/>
          <w:szCs w:val="22"/>
        </w:rPr>
        <w:t>оделя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времето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proofErr w:type="gram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територията</w:t>
      </w:r>
      <w:proofErr w:type="spellEnd"/>
      <w:proofErr w:type="gram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клуба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като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е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задължен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ги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запознае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с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правилата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поведение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в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него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. С </w:t>
      </w:r>
      <w:proofErr w:type="spellStart"/>
      <w:proofErr w:type="gramStart"/>
      <w:r w:rsidRPr="00113F08">
        <w:rPr>
          <w:rFonts w:ascii="Arial" w:hAnsi="Arial" w:cs="Arial"/>
          <w:color w:val="404040"/>
          <w:sz w:val="22"/>
          <w:szCs w:val="22"/>
        </w:rPr>
        <w:t>оглед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запазване</w:t>
      </w:r>
      <w:proofErr w:type="spellEnd"/>
      <w:proofErr w:type="gram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комфорта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останаите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членове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титулярът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носи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пълна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отгонорност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поведението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своите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гости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системно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неспазване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прав</w:t>
      </w:r>
      <w:r w:rsidRPr="00113F08">
        <w:rPr>
          <w:rFonts w:ascii="Arial" w:hAnsi="Arial" w:cs="Arial"/>
          <w:color w:val="404040"/>
          <w:sz w:val="22"/>
          <w:szCs w:val="22"/>
        </w:rPr>
        <w:t>илата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от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член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или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неговите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гости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членът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proofErr w:type="gramStart"/>
      <w:r w:rsidRPr="00113F08">
        <w:rPr>
          <w:rFonts w:ascii="Arial" w:hAnsi="Arial" w:cs="Arial"/>
          <w:color w:val="404040"/>
          <w:sz w:val="22"/>
          <w:szCs w:val="22"/>
        </w:rPr>
        <w:t>клуба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може</w:t>
      </w:r>
      <w:proofErr w:type="spellEnd"/>
      <w:proofErr w:type="gram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бъде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лишен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от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членство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>.  </w:t>
      </w:r>
    </w:p>
    <w:p w:rsidRPr="00113F08" w:rsidR="005347B0" w:rsidRDefault="008B1CD2" w14:paraId="00000048" w14:textId="77777777">
      <w:pPr>
        <w:spacing w:before="2"/>
        <w:ind w:left="120" w:right="305" w:hanging="16"/>
        <w:rPr>
          <w:rFonts w:ascii="Arial" w:hAnsi="Arial" w:eastAsia="Times New Roman" w:cs="Arial"/>
          <w:sz w:val="22"/>
          <w:szCs w:val="22"/>
        </w:rPr>
      </w:pPr>
      <w:r w:rsidRPr="00113F08">
        <w:rPr>
          <w:rFonts w:ascii="Arial" w:hAnsi="Arial" w:cs="Arial"/>
          <w:color w:val="404040"/>
          <w:sz w:val="22"/>
          <w:szCs w:val="22"/>
        </w:rPr>
        <w:t xml:space="preserve">  •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Ако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гост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клуба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спазва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правилата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клуба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тенис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клуб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“Малинова долина”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proofErr w:type="gramStart"/>
      <w:r w:rsidRPr="00113F08">
        <w:rPr>
          <w:rFonts w:ascii="Arial" w:hAnsi="Arial" w:cs="Arial"/>
          <w:color w:val="404040"/>
          <w:sz w:val="22"/>
          <w:szCs w:val="22"/>
        </w:rPr>
        <w:t>запазва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правото</w:t>
      </w:r>
      <w:proofErr w:type="spellEnd"/>
      <w:proofErr w:type="gram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ограничи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достъпа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му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клуба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>.  </w:t>
      </w:r>
    </w:p>
    <w:p w:rsidRPr="00113F08" w:rsidR="005347B0" w:rsidRDefault="008B1CD2" w14:paraId="00000049" w14:textId="77777777">
      <w:pPr>
        <w:spacing w:before="2"/>
        <w:ind w:left="118" w:right="267" w:hanging="1"/>
        <w:rPr>
          <w:rFonts w:ascii="Arial" w:hAnsi="Arial" w:eastAsia="Times New Roman" w:cs="Arial"/>
          <w:sz w:val="22"/>
          <w:szCs w:val="22"/>
        </w:rPr>
      </w:pPr>
      <w:r w:rsidRPr="00113F08">
        <w:rPr>
          <w:rFonts w:ascii="Arial" w:hAnsi="Arial" w:cs="Arial"/>
          <w:color w:val="404040"/>
          <w:sz w:val="22"/>
          <w:szCs w:val="22"/>
        </w:rPr>
        <w:t> </w:t>
      </w:r>
    </w:p>
    <w:p w:rsidRPr="00113F08" w:rsidR="005347B0" w:rsidRDefault="008B1CD2" w14:paraId="0000004A" w14:textId="77777777">
      <w:pPr>
        <w:spacing w:before="2"/>
        <w:ind w:left="118" w:right="67" w:hanging="1"/>
        <w:rPr>
          <w:rFonts w:ascii="Arial" w:hAnsi="Arial" w:eastAsia="Times New Roman" w:cs="Arial"/>
          <w:sz w:val="22"/>
          <w:szCs w:val="22"/>
        </w:rPr>
      </w:pPr>
      <w:r w:rsidRPr="00113F08">
        <w:rPr>
          <w:rFonts w:ascii="Arial" w:hAnsi="Arial" w:cs="Arial"/>
          <w:color w:val="404040"/>
          <w:sz w:val="22"/>
          <w:szCs w:val="22"/>
        </w:rPr>
        <w:t xml:space="preserve">  •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Всеки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клиент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(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независимо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член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или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гост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)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спортен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комплекс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“Малинова </w:t>
      </w:r>
      <w:proofErr w:type="gramStart"/>
      <w:r w:rsidRPr="00113F08">
        <w:rPr>
          <w:rFonts w:ascii="Arial" w:hAnsi="Arial" w:cs="Arial"/>
          <w:color w:val="404040"/>
          <w:sz w:val="22"/>
          <w:szCs w:val="22"/>
        </w:rPr>
        <w:t>долина  Sport</w:t>
      </w:r>
      <w:proofErr w:type="gramEnd"/>
      <w:r w:rsidRPr="00113F08">
        <w:rPr>
          <w:rFonts w:ascii="Arial" w:hAnsi="Arial" w:cs="Arial"/>
          <w:color w:val="404040"/>
          <w:sz w:val="22"/>
          <w:szCs w:val="22"/>
        </w:rPr>
        <w:t xml:space="preserve">”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трябва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предварително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запознае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с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правилата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условията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подпише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декларация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,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е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съгласен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с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тях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приема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ги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спазва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.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попълване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декларацията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всеки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</w:t>
      </w:r>
      <w:r w:rsidRPr="00113F08">
        <w:rPr>
          <w:rFonts w:ascii="Arial" w:hAnsi="Arial" w:cs="Arial"/>
          <w:color w:val="404040"/>
          <w:sz w:val="22"/>
          <w:szCs w:val="22"/>
        </w:rPr>
        <w:t>лиент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proofErr w:type="gramStart"/>
      <w:r w:rsidRPr="00113F08">
        <w:rPr>
          <w:rFonts w:ascii="Arial" w:hAnsi="Arial" w:cs="Arial"/>
          <w:color w:val="404040"/>
          <w:sz w:val="22"/>
          <w:szCs w:val="22"/>
        </w:rPr>
        <w:t>предоставя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лична</w:t>
      </w:r>
      <w:proofErr w:type="spellEnd"/>
      <w:proofErr w:type="gram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информация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документ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самоличност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удостоверяването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й.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Тенис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клуб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“Малинова долина”  е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регистриран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lastRenderedPageBreak/>
        <w:t>по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ЗЗЛД и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гарантира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пълна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конфиденциалност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личните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данни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които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предоставени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>.  </w:t>
      </w:r>
    </w:p>
    <w:p w:rsidRPr="00113F08" w:rsidR="005347B0" w:rsidRDefault="008B1CD2" w14:paraId="0000004B" w14:textId="77777777">
      <w:pPr>
        <w:spacing w:before="2"/>
        <w:ind w:left="120" w:right="201" w:hanging="8"/>
        <w:rPr>
          <w:rFonts w:ascii="Arial" w:hAnsi="Arial" w:eastAsia="Times New Roman" w:cs="Arial"/>
          <w:sz w:val="22"/>
          <w:szCs w:val="22"/>
        </w:rPr>
      </w:pPr>
      <w:r w:rsidRPr="00113F08">
        <w:rPr>
          <w:rFonts w:ascii="Arial" w:hAnsi="Arial" w:cs="Arial"/>
          <w:color w:val="404040"/>
          <w:sz w:val="22"/>
          <w:szCs w:val="22"/>
        </w:rPr>
        <w:t xml:space="preserve">  •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Ръководството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тенис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клуб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“Малинова</w:t>
      </w:r>
      <w:r w:rsidRPr="00113F08">
        <w:rPr>
          <w:rFonts w:ascii="Arial" w:hAnsi="Arial" w:cs="Arial"/>
          <w:color w:val="404040"/>
          <w:sz w:val="22"/>
          <w:szCs w:val="22"/>
        </w:rPr>
        <w:t xml:space="preserve"> долина”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запазва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правото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променя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proofErr w:type="gramStart"/>
      <w:r w:rsidRPr="00113F08">
        <w:rPr>
          <w:rFonts w:ascii="Arial" w:hAnsi="Arial" w:cs="Arial"/>
          <w:color w:val="404040"/>
          <w:sz w:val="22"/>
          <w:szCs w:val="22"/>
        </w:rPr>
        <w:t>условията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</w:t>
      </w:r>
      <w:proofErr w:type="spellEnd"/>
      <w:proofErr w:type="gram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членство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критериите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одобряване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>.  </w:t>
      </w:r>
    </w:p>
    <w:p w:rsidRPr="00113F08" w:rsidR="005347B0" w:rsidRDefault="008B1CD2" w14:paraId="0000004C" w14:textId="77777777">
      <w:pPr>
        <w:spacing w:before="2"/>
        <w:ind w:left="120" w:right="962" w:hanging="16"/>
        <w:rPr>
          <w:rFonts w:ascii="Arial" w:hAnsi="Arial" w:eastAsia="Times New Roman" w:cs="Arial"/>
          <w:sz w:val="22"/>
          <w:szCs w:val="22"/>
        </w:rPr>
      </w:pPr>
      <w:r w:rsidRPr="00113F08">
        <w:rPr>
          <w:rFonts w:ascii="Arial" w:hAnsi="Arial" w:cs="Arial"/>
          <w:color w:val="404040"/>
          <w:sz w:val="22"/>
          <w:szCs w:val="22"/>
        </w:rPr>
        <w:t xml:space="preserve">  •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Ползването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всяка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услуга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,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която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спортен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комплекс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“Малинова долина </w:t>
      </w:r>
      <w:proofErr w:type="gramStart"/>
      <w:r w:rsidRPr="00113F08">
        <w:rPr>
          <w:rFonts w:ascii="Arial" w:hAnsi="Arial" w:cs="Arial"/>
          <w:color w:val="404040"/>
          <w:sz w:val="22"/>
          <w:szCs w:val="22"/>
        </w:rPr>
        <w:t xml:space="preserve">Sport” 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предлага</w:t>
      </w:r>
      <w:proofErr w:type="spellEnd"/>
      <w:proofErr w:type="gram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следва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да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плати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предварително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каса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>. </w:t>
      </w:r>
    </w:p>
    <w:p w:rsidRPr="00113F08" w:rsidR="005347B0" w:rsidP="00113F08" w:rsidRDefault="008B1CD2" w14:paraId="0000004D" w14:textId="7425B770">
      <w:pPr>
        <w:spacing w:before="2"/>
        <w:ind w:left="128" w:right="101"/>
        <w:rPr>
          <w:rFonts w:ascii="Arial" w:hAnsi="Arial" w:cs="Arial"/>
          <w:color w:val="404040"/>
          <w:sz w:val="22"/>
          <w:szCs w:val="22"/>
        </w:rPr>
      </w:pPr>
      <w:r w:rsidRPr="00113F08">
        <w:rPr>
          <w:rFonts w:ascii="Arial" w:hAnsi="Arial" w:cs="Arial"/>
          <w:color w:val="404040"/>
          <w:sz w:val="22"/>
          <w:szCs w:val="22"/>
        </w:rPr>
        <w:t xml:space="preserve">•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Пушенето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и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внасянето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храни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r w:rsidRPr="00113F08">
        <w:rPr>
          <w:rFonts w:ascii="Arial" w:hAnsi="Arial" w:cs="Arial"/>
          <w:color w:val="404040"/>
          <w:sz w:val="22"/>
          <w:szCs w:val="22"/>
        </w:rPr>
        <w:t xml:space="preserve">и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напитки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територията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на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спортните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съоръжения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 xml:space="preserve"> е 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строго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> </w:t>
      </w:r>
      <w:proofErr w:type="spellStart"/>
      <w:r w:rsidRPr="00113F08">
        <w:rPr>
          <w:rFonts w:ascii="Arial" w:hAnsi="Arial" w:cs="Arial"/>
          <w:color w:val="404040"/>
          <w:sz w:val="22"/>
          <w:szCs w:val="22"/>
        </w:rPr>
        <w:t>забранено</w:t>
      </w:r>
      <w:proofErr w:type="spellEnd"/>
      <w:r w:rsidRPr="00113F08">
        <w:rPr>
          <w:rFonts w:ascii="Arial" w:hAnsi="Arial" w:cs="Arial"/>
          <w:color w:val="404040"/>
          <w:sz w:val="22"/>
          <w:szCs w:val="22"/>
        </w:rPr>
        <w:t>.</w:t>
      </w:r>
    </w:p>
    <w:p w:rsidRPr="00113F08" w:rsidR="00113F08" w:rsidRDefault="00113F08" w14:paraId="65FB38A6" w14:textId="3756E97D">
      <w:pPr>
        <w:spacing w:before="2"/>
        <w:ind w:left="128" w:right="101" w:firstLine="733"/>
        <w:rPr>
          <w:rFonts w:ascii="Arial" w:hAnsi="Arial" w:cs="Arial"/>
          <w:color w:val="404040"/>
          <w:sz w:val="22"/>
          <w:szCs w:val="22"/>
        </w:rPr>
      </w:pPr>
    </w:p>
    <w:p w:rsidRPr="00113F08" w:rsidR="00113F08" w:rsidRDefault="00113F08" w14:paraId="1C483F92" w14:textId="1ABB91BE">
      <w:pPr>
        <w:spacing w:before="2"/>
        <w:ind w:left="128" w:right="101" w:firstLine="733"/>
        <w:rPr>
          <w:rFonts w:ascii="Arial" w:hAnsi="Arial" w:cs="Arial"/>
          <w:color w:val="404040"/>
          <w:sz w:val="22"/>
          <w:szCs w:val="22"/>
        </w:rPr>
      </w:pPr>
    </w:p>
    <w:p w:rsidR="00113F08" w:rsidP="00CD2B99" w:rsidRDefault="00113F08" w14:paraId="5DD70D2E" w14:textId="77777777">
      <w:pPr>
        <w:spacing w:line="360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Долуподписаният/ата, КАТЕРИНА МАРИНОВА в качеството ми на родител/настойник/попечител/лице на: </w:t>
      </w:r>
    </w:p>
    <w:p w:rsidRPr="00A54BC4" w:rsidR="00113F08" w:rsidP="00113F08" w:rsidRDefault="00113F08" w14:paraId="1E21844A" w14:textId="46682D8E">
      <w:pPr>
        <w:tabs>
          <w:tab w:val="left" w:pos="3510"/>
        </w:tabs>
        <w:spacing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ФАРКАШ                                     </w:t>
      </w:r>
      <w:bookmarkStart w:name="_Hlk159535121" w:id="1"/>
      <w:r w:rsidR="00CD2B99">
        <w:rPr>
          <w:rFonts w:eastAsia="Times New Roman" w:cstheme="minorHAnsi"/>
          <w:bCs/>
          <w:lang w:eastAsia="fr-FR"/>
        </w:rPr>
        <w:t xml:space="preserve">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1"/>
      <w:r w:rsidRPr="00A54BC4">
        <w:rPr>
          <w:rFonts w:eastAsia="Times New Roman" w:cstheme="minorHAnsi"/>
          <w:bCs/>
          <w:lang w:eastAsia="fr-FR"/>
        </w:rPr>
        <w:t>: 19.12.2019 г.</w:t>
      </w:r>
    </w:p>
    <w:p w:rsidRPr="004A674F" w:rsidR="00113F08" w:rsidP="00113F08" w:rsidRDefault="00113F08" w14:paraId="06DCD7EA" w14:textId="77777777">
      <w:pPr>
        <w:tabs>
          <w:tab w:val="left" w:pos="3510"/>
        </w:tabs>
        <w:spacing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113F08" w:rsidP="00113F08" w:rsidRDefault="00113F08" w14:paraId="6153D4FE" w14:textId="10F94A5E">
      <w:pPr>
        <w:tabs>
          <w:tab w:val="left" w:pos="3510"/>
        </w:tabs>
        <w:spacing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113F08" w:rsidP="00113F08" w:rsidRDefault="00113F08" w14:paraId="681EFBD2" w14:textId="46A6B571">
      <w:pPr>
        <w:tabs>
          <w:tab w:val="left" w:pos="3510"/>
        </w:tabs>
        <w:spacing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113F08" w:rsidP="00113F08" w:rsidRDefault="00113F08" w14:paraId="07AFA88B" w14:textId="048B79DC">
      <w:pPr>
        <w:tabs>
          <w:tab w:val="left" w:pos="3510"/>
        </w:tabs>
        <w:spacing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113F08" w:rsidP="00113F08" w:rsidRDefault="00113F08" w14:paraId="78E19CA2" w14:textId="75CE9D2C">
      <w:pPr>
        <w:tabs>
          <w:tab w:val="left" w:pos="3510"/>
        </w:tabs>
        <w:spacing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113F08" w:rsidRDefault="00113F08" w14:paraId="6A5596B1" w14:textId="507B06EC">
      <w:pPr>
        <w:spacing w:before="2"/>
        <w:ind w:left="128" w:right="101" w:firstLine="733"/>
        <w:rPr>
          <w:rFonts w:ascii="Arial" w:hAnsi="Arial" w:cs="Arial"/>
          <w:color w:val="404040"/>
          <w:sz w:val="22"/>
          <w:szCs w:val="22"/>
        </w:rPr>
      </w:pPr>
    </w:p>
    <w:p w:rsidR="00113F08" w:rsidRDefault="00113F08" w14:paraId="1AC57888" w14:textId="24ADC95B">
      <w:pPr>
        <w:spacing w:before="2"/>
        <w:ind w:left="128" w:right="101" w:firstLine="733"/>
        <w:rPr>
          <w:rFonts w:ascii="Arial" w:hAnsi="Arial" w:cs="Arial"/>
          <w:color w:val="404040"/>
          <w:sz w:val="22"/>
          <w:szCs w:val="22"/>
        </w:rPr>
      </w:pPr>
    </w:p>
    <w:p w:rsidRPr="00113F08" w:rsidR="00113F08" w:rsidP="00113F08" w:rsidRDefault="00113F08" w14:paraId="71F752C5" w14:textId="06AD11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eastAsia="AppleSystemUIFont" w:cs="Times New Roman"/>
          <w:color w:val="000000"/>
        </w:rPr>
      </w:pP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Съгласявам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се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и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ще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следвам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гореописаните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условия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и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правила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и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вземайки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предвид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гореописаните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рискове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и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разпределение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на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отговорността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,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се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съгласявам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лично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от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мое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име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и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от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името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на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детето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,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което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придружавам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,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да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участваме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и/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или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да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наблюдаваме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дейностите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,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предлагани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от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Спортен </w:t>
      </w:r>
      <w:proofErr w:type="spellStart"/>
      <w:r w:rsidRPr="00113F08">
        <w:rPr>
          <w:rFonts w:ascii="Times New Roman" w:hAnsi="Times New Roman" w:eastAsia="AppleSystemUIFontBold" w:cs="Times New Roman"/>
          <w:b/>
          <w:color w:val="000000"/>
        </w:rPr>
        <w:t>комплекс</w:t>
      </w:r>
      <w:proofErr w:type="spellEnd"/>
      <w:r w:rsidRPr="00113F08">
        <w:rPr>
          <w:rFonts w:ascii="Times New Roman" w:hAnsi="Times New Roman" w:eastAsia="AppleSystemUIFontBold" w:cs="Times New Roman"/>
          <w:b/>
          <w:color w:val="000000"/>
        </w:rPr>
        <w:t xml:space="preserve"> </w:t>
      </w:r>
      <w:r w:rsidRPr="00113F08">
        <w:rPr>
          <w:rFonts w:ascii="Times New Roman" w:hAnsi="Times New Roman" w:eastAsia="Times New Roman" w:cs="Times New Roman"/>
          <w:i/>
        </w:rPr>
        <w:t>Малинова Долина Sport</w:t>
      </w:r>
      <w:r w:rsidRPr="00113F08">
        <w:rPr>
          <w:rFonts w:ascii="Times New Roman" w:hAnsi="Times New Roman" w:eastAsia="Times New Roman" w:cs="Times New Roman"/>
          <w:i/>
        </w:rPr>
        <w:t>.</w:t>
      </w:r>
    </w:p>
    <w:p w:rsidRPr="00113F08" w:rsidR="00113F08" w:rsidRDefault="00113F08" w14:paraId="3A127AA1" w14:textId="77777777">
      <w:pPr>
        <w:spacing w:before="2"/>
        <w:ind w:left="128" w:right="101" w:firstLine="733"/>
        <w:rPr>
          <w:rFonts w:ascii="Times New Roman" w:hAnsi="Times New Roman" w:cs="Times New Roman"/>
          <w:color w:val="404040"/>
        </w:rPr>
      </w:pPr>
    </w:p>
    <w:p w:rsidR="00CD2B99" w:rsidP="00CD2B99" w:rsidRDefault="00CD2B99" w14:paraId="413C4259" w14:textId="77777777">
      <w:pPr>
        <w:rPr>
          <w:rFonts w:ascii="Arial" w:hAnsi="Arial" w:cs="Arial"/>
          <w:color w:val="404040"/>
          <w:sz w:val="22"/>
          <w:szCs w:val="22"/>
        </w:rPr>
      </w:pPr>
    </w:p>
    <w:p w:rsidR="00CD2B99" w:rsidP="00CD2B99" w:rsidRDefault="00CD2B99" w14:paraId="46F4EBDC" w14:textId="02BDC202">
      <w:pPr>
        <w:rPr>
          <w:rFonts w:ascii="Arial" w:hAnsi="Arial" w:cs="Arial"/>
          <w:color w:val="404040"/>
          <w:sz w:val="22"/>
          <w:szCs w:val="22"/>
        </w:rPr>
      </w:pPr>
    </w:p>
    <w:p w:rsidR="00CD2B99" w:rsidP="00CD2B99" w:rsidRDefault="00CD2B99" w14:paraId="231C6BF9" w14:textId="41117E07">
      <w:pPr>
        <w:rPr>
          <w:rFonts w:ascii="Arial" w:hAnsi="Arial" w:cs="Arial"/>
          <w:color w:val="404040"/>
          <w:sz w:val="22"/>
          <w:szCs w:val="22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5301A752" wp14:anchorId="4966DE4B">
            <wp:simplePos x="0" y="0"/>
            <wp:positionH relativeFrom="column">
              <wp:posOffset>4663440</wp:posOffset>
            </wp:positionH>
            <wp:positionV relativeFrom="paragraph">
              <wp:posOffset>61595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CD2B99" w:rsidP="00CD2B99" w:rsidRDefault="00CD2B99" w14:paraId="20F8B0B0" w14:textId="003309F4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</w:t>
      </w:r>
      <w:r w:rsidRPr="000358E2">
        <w:rPr>
          <w:rFonts w:ascii="Times New Roman" w:hAnsi="Times New Roman" w:cs="Times New Roman"/>
          <w:lang w:val="bg-BG"/>
        </w:rPr>
        <w:t>ата: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 xml:space="preserve">16.6.2026 г. </w:t>
      </w:r>
      <w:r w:rsidRPr="000358E2">
        <w:rPr>
          <w:rFonts w:ascii="Times New Roman" w:hAnsi="Times New Roman" w:cs="Times New Roman"/>
          <w:lang w:val="bg-BG"/>
        </w:rPr>
        <w:tab/>
      </w:r>
      <w:r w:rsidRPr="000358E2">
        <w:rPr>
          <w:rFonts w:ascii="Times New Roman" w:hAnsi="Times New Roman" w:cs="Times New Roman"/>
          <w:lang w:val="bg-BG"/>
        </w:rPr>
        <w:tab/>
      </w:r>
      <w:r w:rsidRPr="000358E2">
        <w:rPr>
          <w:rFonts w:ascii="Times New Roman" w:hAnsi="Times New Roman" w:cs="Times New Roman"/>
          <w:lang w:val="bg-BG"/>
        </w:rPr>
        <w:tab/>
      </w:r>
      <w:r w:rsidRPr="000358E2">
        <w:rPr>
          <w:rFonts w:ascii="Times New Roman" w:hAnsi="Times New Roman" w:cs="Times New Roman"/>
          <w:lang w:val="bg-BG"/>
        </w:rPr>
        <w:tab/>
      </w:r>
      <w:r w:rsidRPr="000358E2">
        <w:rPr>
          <w:rFonts w:ascii="Times New Roman" w:hAnsi="Times New Roman" w:cs="Times New Roman"/>
          <w:lang w:val="bg-BG"/>
        </w:rPr>
        <w:tab/>
      </w:r>
      <w:r w:rsidRPr="000358E2">
        <w:rPr>
          <w:rFonts w:ascii="Times New Roman" w:hAnsi="Times New Roman" w:cs="Times New Roman"/>
          <w:lang w:val="bg-BG"/>
        </w:rPr>
        <w:tab/>
      </w:r>
      <w:r w:rsidRPr="000358E2"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>П</w:t>
      </w:r>
      <w:r w:rsidRPr="000358E2">
        <w:rPr>
          <w:rFonts w:ascii="Times New Roman" w:hAnsi="Times New Roman" w:cs="Times New Roman"/>
          <w:lang w:val="bg-BG"/>
        </w:rPr>
        <w:t>одпис:.</w:t>
      </w:r>
      <w:r w:rsidRPr="00CD2B99">
        <w:rPr>
          <w:rFonts w:ascii="Times New Roman" w:hAnsi="Times New Roman" w:cs="Times New Roman"/>
          <w:noProof/>
          <w:lang w:val="bg-BG"/>
        </w:rPr>
        <w:t xml:space="preserve"> </w:t>
      </w:r>
      <w:r w:rsidRPr="000358E2">
        <w:rPr>
          <w:rFonts w:ascii="Times New Roman" w:hAnsi="Times New Roman" w:cs="Times New Roman"/>
          <w:lang w:val="bg-BG"/>
        </w:rPr>
        <w:t>...............</w:t>
      </w:r>
    </w:p>
    <w:p w:rsidRPr="00113F08" w:rsidR="00113F08" w:rsidRDefault="00113F08" w14:paraId="337CB63D" w14:textId="189D8FDE">
      <w:pPr>
        <w:spacing w:before="2"/>
        <w:ind w:left="128" w:right="101" w:firstLine="733"/>
        <w:rPr>
          <w:rFonts w:ascii="Arial" w:hAnsi="Arial" w:cs="Arial"/>
          <w:color w:val="404040"/>
          <w:sz w:val="22"/>
          <w:szCs w:val="22"/>
        </w:rPr>
      </w:pPr>
    </w:p>
    <w:p w:rsidRPr="00113F08" w:rsidR="005347B0" w:rsidRDefault="005347B0" w14:paraId="0000004E" w14:textId="77777777">
      <w:pPr>
        <w:spacing w:before="2"/>
        <w:ind w:left="128" w:right="101" w:firstLine="733"/>
        <w:rPr>
          <w:rFonts w:ascii="Arial" w:hAnsi="Arial" w:eastAsia="Times New Roman" w:cs="Arial"/>
          <w:sz w:val="22"/>
          <w:szCs w:val="22"/>
        </w:rPr>
      </w:pPr>
    </w:p>
    <w:p w:rsidRPr="00113F08" w:rsidR="005347B0" w:rsidRDefault="005347B0" w14:paraId="0000004F" w14:textId="77777777">
      <w:pPr>
        <w:rPr>
          <w:rFonts w:ascii="Arial" w:hAnsi="Arial" w:eastAsia="Times New Roman" w:cs="Arial"/>
          <w:sz w:val="22"/>
          <w:szCs w:val="22"/>
        </w:rPr>
      </w:pPr>
    </w:p>
    <w:p w:rsidRPr="00113F08" w:rsidR="005347B0" w:rsidRDefault="005347B0" w14:paraId="00000050" w14:textId="77777777">
      <w:pPr>
        <w:rPr>
          <w:rFonts w:ascii="Arial" w:hAnsi="Arial" w:cs="Arial"/>
          <w:color w:val="000000"/>
          <w:sz w:val="22"/>
          <w:szCs w:val="22"/>
        </w:rPr>
      </w:pPr>
    </w:p>
    <w:sectPr w:rsidRPr="00113F08" w:rsidR="005347B0">
      <w:headerReference w:type="default" r:id="rId10"/>
      <w:pgSz w:w="11900" w:h="16840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D117" w14:textId="77777777" w:rsidR="008B1CD2" w:rsidRDefault="008B1CD2" w:rsidP="00CD2B99">
      <w:r>
        <w:separator/>
      </w:r>
    </w:p>
  </w:endnote>
  <w:endnote w:type="continuationSeparator" w:id="0">
    <w:p w14:paraId="0CAD0C15" w14:textId="77777777" w:rsidR="008B1CD2" w:rsidRDefault="008B1CD2" w:rsidP="00CD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SystemUIFont">
    <w:altName w:val="Calibri"/>
    <w:charset w:val="00"/>
    <w:family w:val="auto"/>
    <w:pitch w:val="default"/>
  </w:font>
  <w:font w:name="AppleSystemUIFontBol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EF18" w14:textId="77777777" w:rsidR="008B1CD2" w:rsidRDefault="008B1CD2" w:rsidP="00CD2B99">
      <w:r>
        <w:separator/>
      </w:r>
    </w:p>
  </w:footnote>
  <w:footnote w:type="continuationSeparator" w:id="0">
    <w:p w14:paraId="2BE9A6B9" w14:textId="77777777" w:rsidR="008B1CD2" w:rsidRDefault="008B1CD2" w:rsidP="00CD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E3D7" w14:textId="4E0933F6" w:rsidR="00CD2B99" w:rsidRDefault="00CD2B99" w:rsidP="00CD2B99">
    <w:pPr>
      <w:pStyle w:val="Header"/>
      <w:jc w:val="center"/>
    </w:pPr>
    <w:r>
      <w:rPr>
        <w:noProof/>
      </w:rPr>
      <w:drawing>
        <wp:inline distT="0" distB="0" distL="0" distR="0" wp14:anchorId="7643DF4E" wp14:editId="5332439B">
          <wp:extent cx="2377440" cy="648977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500" cy="65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B4EB1" w14:textId="77777777" w:rsidR="00CD2B99" w:rsidRDefault="00CD2B99" w:rsidP="00CD2B9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8DD"/>
    <w:multiLevelType w:val="hybridMultilevel"/>
    <w:tmpl w:val="BA840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F2233"/>
    <w:multiLevelType w:val="multilevel"/>
    <w:tmpl w:val="908A981C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8C75D7"/>
    <w:multiLevelType w:val="hybridMultilevel"/>
    <w:tmpl w:val="D98ED702"/>
    <w:lvl w:ilvl="0" w:tplc="96884BB6">
      <w:start w:val="11"/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F034A6"/>
    <w:multiLevelType w:val="hybridMultilevel"/>
    <w:tmpl w:val="35E4D4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77701"/>
    <w:multiLevelType w:val="multilevel"/>
    <w:tmpl w:val="472825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E3212B1"/>
    <w:multiLevelType w:val="multilevel"/>
    <w:tmpl w:val="97B2F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6A670A4"/>
    <w:multiLevelType w:val="multilevel"/>
    <w:tmpl w:val="304A00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F126FD7"/>
    <w:multiLevelType w:val="multilevel"/>
    <w:tmpl w:val="BCACC5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73636DD2"/>
    <w:multiLevelType w:val="multilevel"/>
    <w:tmpl w:val="48AC83F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7791B"/>
    <w:multiLevelType w:val="multilevel"/>
    <w:tmpl w:val="B3927A82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DB02394"/>
    <w:multiLevelType w:val="multilevel"/>
    <w:tmpl w:val="6074AE8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0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7B0"/>
    <w:rsid w:val="00113F08"/>
    <w:rsid w:val="005347B0"/>
    <w:rsid w:val="008B1CD2"/>
    <w:rsid w:val="00CD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6929D"/>
  <w15:docId w15:val="{87300EDE-E3AC-409D-870E-DAEC74FE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1D4B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D4B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47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72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D2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B99"/>
  </w:style>
  <w:style w:type="paragraph" w:styleId="Footer">
    <w:name w:val="footer"/>
    <w:basedOn w:val="Normal"/>
    <w:link w:val="FooterChar"/>
    <w:uiPriority w:val="99"/>
    <w:unhideWhenUsed/>
    <w:rsid w:val="00CD2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inovasport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cH2tnIFUUGEMbIh/Bgkvt6Z1Gg==">CgMxLjAyCGguZ2pkZ3hzOAByITFHWHV4LUpTMHdrYmZ6T0lseHhNanhmZmEzUjdBRWlOZA==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Nikolay Simeonov</cp:lastModifiedBy>
  <cp:revision>2</cp:revision>
  <dcterms:created xsi:type="dcterms:W3CDTF">2025-02-10T20:06:00Z</dcterms:created>
  <dcterms:modified xsi:type="dcterms:W3CDTF">2025-02-10T20:06:00Z</dcterms:modified>
</cp:coreProperties>
</file>