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Olivier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Junod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+41787980197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8737390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lebigbouddhacheese@gmail.com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Geneva, Switzerland</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1206</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Simon Zamora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+351934891720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17/06/2026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Olivier Junod</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