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Molins Pallarès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77750647k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+34650807154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06amolinsp@gmail.com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Molins Pallarès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