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Adam Weston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19.4.2002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+447526014348</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aweston551c2k@gmail.com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17.6.2026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