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MARCAL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+351934646225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lucastmarcal@yahoo.com.br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