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Schlögl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Roland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14.12.1971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Siebenpfeiffer-Allee 14,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+491733404176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