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Bruno</w:t>
      </w:r>
      <w:r w:rsidR="00594BA5">
        <w:rPr>
          <w:sz w:val="20"/>
          <w:szCs w:val="20"/>
          <w:lang w:val="bg-BG"/>
        </w:rPr>
        <w:t xml:space="preserve"> </w:t>
      </w:r>
      <w:r w:rsidRPr="001D0D09">
        <w:rPr>
          <w:sz w:val="20"/>
          <w:szCs w:val="20"/>
        </w:rPr>
        <w:t>Poslon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+3850992133345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bruno.poslon@gmail.com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