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Marzena Cieślak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+48736657951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Kornelia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01.06.2022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