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Sarah</w:t>
      </w:r>
      <w:r w:rsidR="00405CC1">
        <w:t xml:space="preserve"> </w:t>
      </w:r>
      <w:r w:rsidRPr="00405CC1" w:rsidR="00405CC1">
        <w:t>Mzungu</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8609101840189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Upendo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