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Załęska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+48603070079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Basia Corowska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