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justice1982@o2.pl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+48509896269 ,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Duda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06.05.2011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