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Стефан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Кошаревски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annarincho@gmail.com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+359886394535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27.12.1997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