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Jan Garrsot Subirà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