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Aitana</w:t>
      </w:r>
      <w:r>
        <w:rPr>
          <w:u w:val="single"/>
        </w:rPr>
        <w:t xml:space="preserve"> </w:t>
      </w:r>
      <w:r w:rsidRPr="009E5F62">
        <w:rPr>
          <w:u w:val="single"/>
        </w:rPr>
        <w:t>Mateos Monge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72107435c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Daniel Sánchez Martín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28/01/2012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28/06/2026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Aitana Mateos Monge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72107435c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