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Gerda</w:t>
      </w:r>
      <w:r w:rsidR="00405CC1">
        <w:t xml:space="preserve"> </w:t>
      </w:r>
      <w:r w:rsidRPr="00405CC1" w:rsidR="00405CC1">
        <w:t>Oosthuizen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8801180080080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Adale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2017/04/07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Nico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2014/12/05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