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Matilde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Correia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+351911567926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250524651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matilde.borgescorreia@gmail.com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2460-302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20/09/2003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Matilde Correia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