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pomorska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+48502184606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pomorski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pomorska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emilia jackowicz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Zofia Bielecka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lena pardecka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12.04.2013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