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Siid ali</w:t>
      </w:r>
      <w:r w:rsidR="00405CC1">
        <w:t xml:space="preserve"> </w:t>
      </w:r>
      <w:r w:rsidRPr="00405CC1" w:rsidR="00405CC1">
        <w:t>Ali</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8801018192263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Ruweyda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Musamil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Khali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