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Kochańska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+48530344064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Bartłomiej Kozłowski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