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Elay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+330785121212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17CC5566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laylay@yopmail.com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Pari</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75001</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Juju Lam</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+33078212121212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20/06/2026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Elay M</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