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Taythum</w:t>
      </w:r>
      <w:r w:rsidR="00405CC1">
        <w:t xml:space="preserve"> </w:t>
      </w:r>
      <w:r w:rsidRPr="00405CC1" w:rsidR="00405CC1">
        <w:t>Windvogel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9405150046086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