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Polnik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polnik_k@wp.pl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+48514388494 ,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Jakub Polnik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26.02.2021</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24.06.2026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