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Aistė Baronaitė - Bertašienė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