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Joy</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Wizman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+330613038868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NA</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joywizman@live.fr</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Paris, </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75017</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Annie Wizman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+330626908585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17/06/2026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Joy Wizman</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