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Anmarie</w:t>
      </w:r>
      <w:r w:rsidR="00405CC1">
        <w:t xml:space="preserve"> </w:t>
      </w:r>
      <w:r w:rsidRPr="00405CC1" w:rsidR="00405CC1">
        <w:t>Lourens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8811060067081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