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Chelsea</w:t>
      </w:r>
      <w:r>
        <w:t xml:space="preserve">      </w:t>
      </w:r>
      <w:r>
        <w:rPr>
          <w:rFonts w:hint="eastAsia"/>
        </w:rPr>
        <w:t>Clapp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14/05/1976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+17606445817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cforbes1@yahoo.com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Connor  </w:t>
      </w:r>
      <w:r w:rsidRPr="004F7801" w:rsidR="004F7801">
        <w:rPr>
          <w:color w:val="000000" w:themeColor="text1"/>
        </w:rPr>
        <w:t>Clapp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25/08/2011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