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Garcia Cervera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21760147P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9/12/1994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+34625943858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martagarciacervera94@gmail.com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24/6/2026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24/6/2026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Marta Garcia Cervera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