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Vincent</w:t>
      </w:r>
      <w:r w:rsidR="00405CC1">
        <w:t xml:space="preserve"> </w:t>
      </w:r>
      <w:r w:rsidRPr="00405CC1" w:rsidR="00405CC1">
        <w:t>Erasmus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6501115086085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Jude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