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skalvis palilis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