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Lubov</w:t>
      </w:r>
      <w:r w:rsidR="00594BA5">
        <w:rPr>
          <w:sz w:val="20"/>
          <w:szCs w:val="20"/>
          <w:lang w:val="bg-BG"/>
        </w:rPr>
        <w:t xml:space="preserve"> </w:t>
      </w:r>
      <w:r w:rsidRPr="001D0D09">
        <w:rPr>
          <w:sz w:val="20"/>
          <w:szCs w:val="20"/>
        </w:rPr>
        <w:t>Krulkevich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+380960619455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nnnekit1984@gmail.com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