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Capdevila Alvarez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39393940T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1/5/1998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+34673014996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carlaca.cca@gmail.com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2/6/2026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Carla Capdevila Alvarez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