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Rimantas Bendorius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