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Carneiro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30/04/1968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+351938324554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275@aeccb.pt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