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kesil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+140830580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elena.kesil@gmail.com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