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grzegorzewski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+48787154666222514;../.;4445,,,,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