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Krzysztofik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dominika-krzysztofik@o2.pl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+48782161299 ,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Fietko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02.02.2023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