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3.6.2026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Тодор Алексиев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