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Tomas Radišauskas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