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Surbhi</w:t>
      </w:r>
      <w:r w:rsidR="00405CC1">
        <w:t xml:space="preserve"> </w:t>
      </w:r>
      <w:r w:rsidRPr="00405CC1" w:rsidR="00405CC1">
        <w:t>Grover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a36779593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zohra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