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lvar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oreno Porra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263379H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0/6/200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958285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lvarne21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9/6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9/6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lvaro Moreno Porra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