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Sahishnu</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+4407770864449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Pb1280910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8sahish@gmail.com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 Helens, Saint Helens,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WA10 1GR</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Siva Ram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+434372992607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Sahishnu Ram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