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Dylan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Azevedo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+351932956845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324872208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dylandelany8@gmail.com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3015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Dylan Azevedo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