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Vaųda Kirkliauskaitė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