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Dorian</w:t>
      </w:r>
      <w:r w:rsidR="00594BA5">
        <w:rPr>
          <w:sz w:val="20"/>
          <w:szCs w:val="20"/>
          <w:lang w:val="bg-BG"/>
        </w:rPr>
        <w:t xml:space="preserve"> </w:t>
      </w:r>
      <w:r w:rsidRPr="001D0D09">
        <w:rPr>
          <w:sz w:val="20"/>
          <w:szCs w:val="20"/>
        </w:rPr>
        <w:t>Otahal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+359892386128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dorian.otahal@gmail.com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